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85" w:rsidRPr="002D4585" w:rsidRDefault="002D4585" w:rsidP="002D458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>ОБ УТВЕРЖДЕНИИ ФЕДЕРАЛЬНОГО СТАНДАРТА СПОРТИВНОЙ ПОДГОТОВКИ ПО ВИДУ СПОРТА СКАЛОЛАЗАНИЕ</w:t>
      </w:r>
    </w:p>
    <w:p w:rsidR="002D4585" w:rsidRDefault="002D4585" w:rsidP="002D45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</w:p>
    <w:p w:rsidR="002D4585" w:rsidRPr="002D4585" w:rsidRDefault="002D4585" w:rsidP="002D45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МИНИСТЕРСТВО СПОРТА РОССИЙСКОЙ ФЕДЕРАЦИИ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ПРИКАЗ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от 16 июня 2014 года N 472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Об утверждении Федерального стандарта спортивной подготовки по виду спорта скалолазание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 соответствии с </w:t>
      </w:r>
      <w:hyperlink r:id="rId4" w:history="1"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 (Собрание законодательства Российской Федерации, 2007, N 50, ст.6242; 2011, N 50, ст.7354; 2012, N 53 (</w:t>
      </w:r>
      <w:proofErr w:type="spell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ч.I</w:t>
      </w:r>
      <w:proofErr w:type="spell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), ст.7582) и </w:t>
      </w:r>
      <w:hyperlink r:id="rId5" w:history="1"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 утвержденного </w:t>
      </w:r>
      <w:hyperlink r:id="rId6" w:history="1"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 (Собрание законодательства Российской Федерации, 2012, N 26, ст.3525; 2013, N 30 (</w:t>
      </w:r>
      <w:proofErr w:type="spell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ч.II</w:t>
      </w:r>
      <w:proofErr w:type="spell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), ст.4112; N 45, ст.5822), 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приказываю: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1. Утвердить прилагаемый Федеральный стандарт спортивной подготовки по виду спорта скалолазание.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2. Контроль за исполнением настоящего приказа оставляю за собой.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Министр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proofErr w:type="spell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В.Л.Мутко</w:t>
      </w:r>
      <w:proofErr w:type="spellEnd"/>
    </w:p>
    <w:p w:rsid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P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Зарегистрировано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в Министерстве юстиции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Российской Федерации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8 августа 2014 </w:t>
      </w:r>
      <w:proofErr w:type="gram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года,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регистрационный</w:t>
      </w:r>
      <w:proofErr w:type="gram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N 33504</w:t>
      </w: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D4585" w:rsidRP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b/>
          <w:color w:val="3C3C3C"/>
          <w:spacing w:val="2"/>
          <w:sz w:val="20"/>
          <w:szCs w:val="20"/>
          <w:lang w:eastAsia="ru-RU"/>
        </w:rPr>
        <w:lastRenderedPageBreak/>
        <w:t>Федеральный стандарт спортивной подготовки по виду спорта скалолазание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Федеральный стандарт спортивной подготовки по виду спорта скалолазание (далее - ФССП) разработан на основании </w:t>
      </w:r>
      <w:hyperlink r:id="rId7" w:history="1"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 (далее - </w:t>
      </w:r>
      <w:hyperlink r:id="rId8" w:history="1"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Федеральный закон</w:t>
        </w:r>
      </w:hyperlink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 (Собрание законодательства Российской Федерации, 2007, N 50, ст.6242; 2011, N 50, ст.7354; 2012, N 53 (</w:t>
      </w:r>
      <w:proofErr w:type="spell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ч.I</w:t>
      </w:r>
      <w:proofErr w:type="spell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), ст.7582) и </w:t>
      </w:r>
      <w:hyperlink r:id="rId9" w:history="1"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 утвержденного </w:t>
      </w:r>
      <w:hyperlink r:id="rId10" w:history="1"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(Собрание законодательства Российской Федерации, 2012, N 26, ст.3525; 2013, N 30 (</w:t>
      </w:r>
      <w:proofErr w:type="spell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ч.II</w:t>
      </w:r>
      <w:proofErr w:type="spell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), ст.4112; N 45, ст.5822),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1" w:history="1"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1. Программа спортивной подготовки по виду спорта скалолазание (далее - Программа) должна иметь следующую структуру и </w:t>
      </w:r>
      <w:proofErr w:type="gram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содержание: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</w:t>
      </w:r>
      <w:proofErr w:type="gram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титульный лист;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пояснительную записку;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нормативную часть;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методическую часть;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систему контроля и зачетные требования;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перечень информационного обеспечения;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план физкультурных мероприятий и спортивных мероприятий.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1.1. На титульном листе Программы </w:t>
      </w:r>
      <w:proofErr w:type="gram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указываются: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</w:t>
      </w:r>
      <w:proofErr w:type="gram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наименование вида спорта;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наименование организации, осуществляющей спортивную подготовку;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название Программы;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срок реализации Программы;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год составления Программы.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1.3. Нормативная часть Программы должна содержать: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скалолазание 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(приложение N 1 к настоящему ФССП);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соотношение объемов тренировочного процесса по видам спортивной подготовки на этапах спортивной подготовки по виду спорта скалолазание (приложение N 2 к настоящему ФССП);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планируемые показатели соревновательной деятельности по виду спорта скалолазание (приложение N 3 к настоящему ФССП);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режимы тренировочной работы;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предельные тренировочные нагрузки;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минимальный и предельный объем соревновательной деятельности;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требования к экипировке, спортивному инвентарю и оборудованию;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требования к количественному и качественному составу групп подготовки;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объем индивидуальной спортивной подготовки;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мезоциклов</w:t>
      </w:r>
      <w:proofErr w:type="spell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1.4. Методическая часть Программы должна содержать: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рекомендуемые объемы тренировочных и соревновательных нагрузок;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рекомендации по планированию спортивных результатов;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рекомендации по организации психологической подготовки;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планы применения восстановительных средств;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планы антидопинговых мероприятий;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планы инструкторской и судейской практики.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1.5. Система контроля и зачетные требования Программы должны включать: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скалолазание (приложение N 4 к настоящему ФССП);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комплексы контрольных упражнений для оценки общей, специальной физической, технико-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интернет-ресурсов</w:t>
      </w:r>
      <w:proofErr w:type="spell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proofErr w:type="gram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международных физкультурных мероприятий</w:t>
      </w:r>
      <w:proofErr w:type="gram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b/>
          <w:color w:val="4C4C4C"/>
          <w:spacing w:val="2"/>
          <w:sz w:val="20"/>
          <w:szCs w:val="20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скалолазание (спортивных дисциплин)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скалолазание, включают в себя: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N 6 к настоящему ФССП).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N 7 к настоящему ФССП).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N 8 к настоящему ФССП).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2.5. Нормативы максимального объема тренировочной нагрузки (приложение N 9 к настоящему ФССП).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b/>
          <w:color w:val="4C4C4C"/>
          <w:spacing w:val="2"/>
          <w:sz w:val="20"/>
          <w:szCs w:val="20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3. Требования к участию в спортивных соревнованиях лиц, проходящих спортивную подготовку: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скалолазание;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скалолазание;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выполнение плана спортивной подготовки;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прохождение предварительного соревновательного отбора;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b/>
          <w:color w:val="4C4C4C"/>
          <w:spacing w:val="2"/>
          <w:sz w:val="20"/>
          <w:szCs w:val="20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5. Результатом реализации Программы является: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5.1. На этапе начальной </w:t>
      </w:r>
      <w:proofErr w:type="gram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подготовки: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</w:t>
      </w:r>
      <w:proofErr w:type="gram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формирование устойчивого интереса к занятиям спортом;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формирование широкого круга двигательных умений и навыков;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освоение основ техники по виду спорта скалолазание;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всестороннее гармоничное развитие физических качеств;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укрепление здоровья спортсменов;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отбор перспективных юных спортсменов для дальнейших занятий по виду спорта скалолазание.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5.2. На тренировочном этапе (этапе спортивной специализации</w:t>
      </w:r>
      <w:proofErr w:type="gram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</w:t>
      </w:r>
      <w:proofErr w:type="gram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повышение уровня общей и специальной физической, технической, тактической и психологической подготовки;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скалолазание;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формирование спортивной мотивации;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укрепление здоровья спортсменов.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5.3. На этапе совершенствования спортивного </w:t>
      </w:r>
      <w:proofErr w:type="gram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мастерства: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</w:t>
      </w:r>
      <w:proofErr w:type="gram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повышение функциональных возможностей организма спортсменов;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поддержание высокого уровня спортивной мотивации;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сохранение здоровья спортсменов.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5.4. На этапе высшего спортивного </w:t>
      </w:r>
      <w:proofErr w:type="gram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мастерства: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</w:t>
      </w:r>
      <w:proofErr w:type="gram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достижение результатов уровня спортивных сборных команд Российской Федерации;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результатов.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Система спортивного отбора включает: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а) массовый просмотр и тестирование юношей и девушек с целью ориентирования их на занятия спортом;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б) отбор перспективных юных спортсменов для комплектования групп спортивной подготовки по виду спорта скалолазание;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в) просмотр и отбор перспективных юных спортсменов на тренировочных сборах и спортивных соревнованиях.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t>V. Особенности осуществления спортивной подготовки по отдельным спортивным дисциплинам по виду спорта скалолазание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9. Особенности осуществления спортивной подготовки по спортивным дисциплинам вида спорта скалолазание определяются в Программе и учитываются </w:t>
      </w:r>
      <w:proofErr w:type="gram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</w:t>
      </w:r>
      <w:proofErr w:type="gram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составлении планов спортивной подготовки начиная с тренировочного этапа (этапа спортивной специализации);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составлении плана физкультурных мероприятий и спортивных мероприятий.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11. Основными формами осуществления спортивной подготовки </w:t>
      </w:r>
      <w:proofErr w:type="gram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являются: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</w:t>
      </w:r>
      <w:proofErr w:type="gram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групповые и индивидуальные тренировочные и теоретические занятия;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работа по индивидуальным планам;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тренировочные сборы;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участие в спортивных соревнованиях и мероприятиях;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инструкторская и судейская практика;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медико-восстановительные мероприятия;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тестирование и контроль.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скалолазание,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14. Для обеспечения </w:t>
      </w:r>
      <w:proofErr w:type="spell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круглогодичности</w:t>
      </w:r>
      <w:proofErr w:type="spell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15. Порядок формирования групп спортивной подготовки по виду спорта скалолазание определяется организациями, осуществляющими спортивную подготовку, самостоятельно.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17. С учетом специфики вида спорта скалолазание определяются следующие особенности спортивной подготовки: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скалолазание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19. Требования к кадрам организаций, осуществляющих спортивную подготовку: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19.1. Уровень квалификации лиц, осуществляющих спортивную подготовку, должен соответствовать требованиям, определенным </w:t>
      </w:r>
      <w:hyperlink r:id="rId12" w:history="1"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 утвержденным </w:t>
      </w:r>
      <w:hyperlink r:id="rId13" w:history="1"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Минздравсоцразвития</w:t>
        </w:r>
        <w:proofErr w:type="spellEnd"/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 xml:space="preserve"> России от 15.08.2011 N 916н</w:t>
        </w:r>
      </w:hyperlink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 (зарегистрирован Минюстом России 14.10.2011, регистрационный N 22054) (далее - </w:t>
      </w:r>
      <w:hyperlink r:id="rId14" w:history="1"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ЕКСД</w:t>
        </w:r>
      </w:hyperlink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), в том числе следующим требованиям: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19.2. Лица, не имеющие специальной подготовки или стажа работы, установленных в разделе "Требования к квалификации" </w:t>
      </w:r>
      <w:hyperlink r:id="rId15" w:history="1"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ЕКСД</w:t>
        </w:r>
      </w:hyperlink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2D4585">
        <w:rPr>
          <w:rFonts w:ascii="Arial" w:eastAsia="Times New Roman" w:hAnsi="Arial" w:cs="Arial"/>
          <w:noProof/>
          <w:color w:val="2D2D2D"/>
          <w:spacing w:val="2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87630" cy="219710"/>
                <wp:effectExtent l="0" t="0" r="0" b="0"/>
                <wp:docPr id="2" name="Прямоугольник 2" descr="Об утверждении Федерального стандарта спортивной подготовки по виду спорта скалолаз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4F8C74" id="Прямоугольник 2" o:spid="_x0000_s1026" alt="Об утверждении Федерального стандарта спортивной подготовки по виду спорта скалолазание" style="width:6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________________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noProof/>
          <w:color w:val="2D2D2D"/>
          <w:spacing w:val="2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87630" cy="219710"/>
                <wp:effectExtent l="0" t="0" r="0" b="0"/>
                <wp:docPr id="1" name="Прямоугольник 1" descr="Об утверждении Федерального стандарта спортивной подготовки по виду спорта скалолаз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76C19" id="Прямоугольник 1" o:spid="_x0000_s1026" alt="Об утверждении Федерального стандарта спортивной подготовки по виду спорта скалолазание" style="width:6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 </w:t>
      </w:r>
      <w:hyperlink r:id="rId16" w:history="1"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Пункт 6 ЕКСД</w:t>
        </w:r>
      </w:hyperlink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- наличие </w:t>
      </w:r>
      <w:proofErr w:type="spellStart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скалодрома</w:t>
      </w:r>
      <w:proofErr w:type="spellEnd"/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наличие тренировочного спортивного зала;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наличие тренажерного зала;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наличие раздевалок, душевых;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наличие медицинского пункта, оборудованного в соответствии с </w:t>
      </w:r>
      <w:hyperlink r:id="rId17" w:history="1"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>Минздравсоцразвития</w:t>
        </w:r>
        <w:proofErr w:type="spellEnd"/>
        <w:r w:rsidRPr="002D4585">
          <w:rPr>
            <w:rFonts w:ascii="Arial" w:eastAsia="Times New Roman" w:hAnsi="Arial" w:cs="Arial"/>
            <w:color w:val="00466E"/>
            <w:spacing w:val="2"/>
            <w:sz w:val="20"/>
            <w:szCs w:val="20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(зарегистрирован Минюстом России 14.09.2010, регистрационный N 18428);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(приложение N 11 к настоящему ФССП);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обеспечение спортивной экипировкой (приложение N 12 к настоящему ФССП);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обеспечение проезда к месту проведения спортивных мероприятий и обратно;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1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     </w:t>
      </w:r>
      <w:r w:rsidRPr="002D4585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br/>
        <w:t>     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скалолазание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2602"/>
        <w:gridCol w:w="1806"/>
        <w:gridCol w:w="2277"/>
      </w:tblGrid>
      <w:tr w:rsidR="002D4585" w:rsidRPr="002D4585" w:rsidTr="002D4585">
        <w:trPr>
          <w:trHeight w:val="15"/>
        </w:trPr>
        <w:tc>
          <w:tcPr>
            <w:tcW w:w="3326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Продолжительность этапов (в годах)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Минимальный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возраст для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зачисления в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группы (лет)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Наполняемость групп (человек)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8-10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Тренировочный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этап (этап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спортивной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специализации)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5-8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совершенствования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спортивного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мастерства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1-4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 высшего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спортивного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мастерства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1-3</w:t>
            </w:r>
          </w:p>
        </w:tc>
      </w:tr>
    </w:tbl>
    <w:p w:rsidR="002D4585" w:rsidRP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lastRenderedPageBreak/>
        <w:t>Приложение N 2. Соотношение объемов тренировочного процесса по видам спортивной подготовки на этапах спортивной подготовки по виду спорта скалолазание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2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851"/>
        <w:gridCol w:w="987"/>
        <w:gridCol w:w="911"/>
        <w:gridCol w:w="1160"/>
        <w:gridCol w:w="1674"/>
        <w:gridCol w:w="1717"/>
      </w:tblGrid>
      <w:tr w:rsidR="002D4585" w:rsidRPr="002D4585" w:rsidTr="002D4585">
        <w:trPr>
          <w:trHeight w:val="15"/>
        </w:trPr>
        <w:tc>
          <w:tcPr>
            <w:tcW w:w="2402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4585" w:rsidRPr="002D4585" w:rsidTr="002D45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Разделы</w:t>
            </w:r>
          </w:p>
        </w:tc>
        <w:tc>
          <w:tcPr>
            <w:tcW w:w="9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2D4585" w:rsidRPr="002D4585" w:rsidTr="002D458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начальной подготовки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тренировочный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 спортивной специализации)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совершенст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вования</w:t>
            </w:r>
            <w:proofErr w:type="spellEnd"/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высшего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спортивного</w:t>
            </w:r>
          </w:p>
        </w:tc>
      </w:tr>
      <w:tr w:rsidR="002D4585" w:rsidRPr="002D4585" w:rsidTr="002D4585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до двух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свыше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двух лет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спортивного мастерства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мастерства</w:t>
            </w:r>
          </w:p>
        </w:tc>
      </w:tr>
      <w:tr w:rsidR="002D4585" w:rsidRPr="002D4585" w:rsidTr="002D45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Общая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физическая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55-72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45-59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33-43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24-32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17-23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17-23</w:t>
            </w:r>
          </w:p>
        </w:tc>
      </w:tr>
      <w:tr w:rsidR="002D4585" w:rsidRPr="002D4585" w:rsidTr="002D45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Специальная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физическая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16-20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17-23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17-23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18-24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18-24</w:t>
            </w:r>
          </w:p>
        </w:tc>
      </w:tr>
      <w:tr w:rsidR="002D4585" w:rsidRPr="002D4585" w:rsidTr="002D45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Техническая,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технико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тактическая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15-19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23-29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32-42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40-52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45-57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45-57</w:t>
            </w:r>
          </w:p>
        </w:tc>
      </w:tr>
      <w:tr w:rsidR="002D4585" w:rsidRPr="002D4585" w:rsidTr="002D45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Теоретическая,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психологическая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3-5</w:t>
            </w:r>
          </w:p>
        </w:tc>
      </w:tr>
      <w:tr w:rsidR="002D4585" w:rsidRPr="002D4585" w:rsidTr="002D45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Участие в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соревнованиях,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тренерская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и судейская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практика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3-5</w:t>
            </w:r>
          </w:p>
        </w:tc>
      </w:tr>
    </w:tbl>
    <w:p w:rsidR="002D4585" w:rsidRP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t>Приложение N 3. Планируемые показатели соревновательной деятельности по виду спорта скалолазание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3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870"/>
        <w:gridCol w:w="995"/>
        <w:gridCol w:w="926"/>
        <w:gridCol w:w="1183"/>
        <w:gridCol w:w="1700"/>
        <w:gridCol w:w="1754"/>
      </w:tblGrid>
      <w:tr w:rsidR="002D4585" w:rsidRPr="002D4585" w:rsidTr="002D4585">
        <w:trPr>
          <w:trHeight w:val="15"/>
        </w:trPr>
        <w:tc>
          <w:tcPr>
            <w:tcW w:w="2402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4585" w:rsidRPr="002D4585" w:rsidTr="002D45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9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2D4585" w:rsidRPr="002D4585" w:rsidTr="002D458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соревнований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начальной подготовки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тренировочный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 спортивной специализации)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совершенст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вования</w:t>
            </w:r>
            <w:proofErr w:type="spellEnd"/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высшего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спортивного</w:t>
            </w:r>
          </w:p>
        </w:tc>
      </w:tr>
      <w:tr w:rsidR="002D4585" w:rsidRPr="002D4585" w:rsidTr="002D4585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до двух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свыше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двух лет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спортивного мастерства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мастерства</w:t>
            </w:r>
          </w:p>
        </w:tc>
      </w:tr>
      <w:tr w:rsidR="002D4585" w:rsidRPr="002D4585" w:rsidTr="002D45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Контрольные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5-6</w:t>
            </w:r>
          </w:p>
        </w:tc>
      </w:tr>
      <w:tr w:rsidR="002D4585" w:rsidRPr="002D4585" w:rsidTr="002D45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Отборочные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3-5</w:t>
            </w:r>
          </w:p>
        </w:tc>
      </w:tr>
      <w:tr w:rsidR="002D4585" w:rsidRPr="002D4585" w:rsidTr="002D458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Основные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2-5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3-6</w:t>
            </w:r>
          </w:p>
        </w:tc>
      </w:tr>
    </w:tbl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P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lastRenderedPageBreak/>
        <w:t>Приложение N 4. Влияние физических качеств и телосложения на результативность по виду спорта скалолазание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4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485"/>
      </w:tblGrid>
      <w:tr w:rsidR="002D4585" w:rsidRPr="002D4585" w:rsidTr="002D4585">
        <w:trPr>
          <w:trHeight w:val="15"/>
        </w:trPr>
        <w:tc>
          <w:tcPr>
            <w:tcW w:w="8501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4585" w:rsidRPr="002D4585" w:rsidTr="002D458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Физические качества и телосложение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Уровень влияния</w:t>
            </w:r>
          </w:p>
        </w:tc>
      </w:tr>
      <w:tr w:rsidR="002D4585" w:rsidRPr="002D4585" w:rsidTr="002D458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Скоростные способности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2D4585" w:rsidRPr="002D4585" w:rsidTr="002D458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Мышечная сила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2D4585" w:rsidRPr="002D4585" w:rsidTr="002D458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Вестибулярная устойчивость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2D4585" w:rsidRPr="002D4585" w:rsidTr="002D458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2D4585" w:rsidRPr="002D4585" w:rsidTr="002D458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2D4585" w:rsidRPr="002D4585" w:rsidTr="002D458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Координационные способности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2D4585" w:rsidRPr="002D4585" w:rsidTr="002D4585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Телосложение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</w:tbl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Условные обозначения: 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3 - значительное влияние;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2 - среднее влияние; 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1 - незначительное влияние.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2D4585" w:rsidRP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5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3170"/>
        <w:gridCol w:w="3394"/>
      </w:tblGrid>
      <w:tr w:rsidR="002D4585" w:rsidRPr="002D4585" w:rsidTr="002D4585">
        <w:trPr>
          <w:trHeight w:val="15"/>
        </w:trPr>
        <w:tc>
          <w:tcPr>
            <w:tcW w:w="3326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Развиваемое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девушки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Бег на 30 м с ходу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6,9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Бег на 30 м с ходу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7,2 с)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Скоростно-силовые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длину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100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Прыжок в длину с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места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85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высоту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высоту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15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Сгибание и разгибание рук в упоре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лежа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8 раз)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Подтягивания на перекладине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Силовая 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Подъем туловища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лежа на спине (не менее 10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Подъем туловища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лежа 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спине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7 раз)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Вис на перекладине на двух руках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30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Вис на перекладине на двух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руках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25 с)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11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12 с)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Наклон вперед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из положения стоя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возвышении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3,5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Наклон вперед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из положения стоя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возвышении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5 см)</w:t>
            </w:r>
          </w:p>
        </w:tc>
      </w:tr>
    </w:tbl>
    <w:p w:rsidR="002D4585" w:rsidRP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lastRenderedPageBreak/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6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3336"/>
        <w:gridCol w:w="3336"/>
      </w:tblGrid>
      <w:tr w:rsidR="002D4585" w:rsidRPr="002D4585" w:rsidTr="002D4585">
        <w:trPr>
          <w:trHeight w:val="15"/>
        </w:trPr>
        <w:tc>
          <w:tcPr>
            <w:tcW w:w="3142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Развиваемое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девушки</w:t>
            </w:r>
          </w:p>
        </w:tc>
      </w:tr>
      <w:tr w:rsidR="002D4585" w:rsidRPr="002D4585" w:rsidTr="002D4585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  <w:lang w:eastAsia="ru-RU"/>
              </w:rPr>
              <w:t>Лазанье на скорость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Бег на 30 м с ходу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6,6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Бег на 30 м с ходу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6,9 с)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Скоростно-силовые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Прыжок в длину с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места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130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Прыжок в длину с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места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110 см)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Прыжок в высоту с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места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35 см) 25 см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Прыжок в высоту с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места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30 см) 20 см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Подтягивание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10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Подтягивание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5 раз)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по канату с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помощью ног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без учета времени)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по канату с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помощью ног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без учета времени)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Силовая выносливость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Поднос ног к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10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Поднос ног к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7 раз)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Вис 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90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Вис 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80 с)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10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11 с)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Техническое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мастерство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программа</w:t>
            </w:r>
          </w:p>
        </w:tc>
      </w:tr>
      <w:tr w:rsidR="002D4585" w:rsidRPr="002D4585" w:rsidTr="002D4585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  <w:lang w:eastAsia="ru-RU"/>
              </w:rPr>
              <w:t>Лазанье на трудность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Скоростно-силовые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Прыжок в длину с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места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130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Прыжок в длину с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места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110 см)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Прыжок в высоту с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места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35 см) 25 см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Прыжок в высоту с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места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30 см) 20 см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Подтягивание 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10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Подтягивание 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5 раз)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по канату с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помощью ног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без учета времени)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по канату с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помощью ног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без учета времени)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Силовая выносливость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Поднос ног к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10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Поднос ног к перекладине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7 раз)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Вис на перекладине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90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Вис на перекладине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80 с)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10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11 с)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Наклон вперед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из положения стоя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возвышении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5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Наклон вперед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из положения стоя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возвышении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7 см)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2D4585" w:rsidRPr="002D4585" w:rsidTr="002D4585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2D4585"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  <w:lang w:eastAsia="ru-RU"/>
              </w:rPr>
              <w:t>Боулдеринг</w:t>
            </w:r>
            <w:proofErr w:type="spellEnd"/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Скоростно-силовые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длину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130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длину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110 см)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высоту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25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высоту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20 см)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Подтягивание 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10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Подтягивание на перекладине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5 раз)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по канату с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помощью ног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без учета времени)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по канату с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помощью ног 5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(без учета времени)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Силовая выносливость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Поднос ног к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10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Поднос ног к перекладине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7 раз)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Вис на перекладине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90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Вис 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80 с)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Челночный бег 3x10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более 10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11 с)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Наклон вперед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из положения стоя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возвышении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5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Наклон вперед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из положения стоя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возвышении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7 см)</w:t>
            </w:r>
          </w:p>
        </w:tc>
      </w:tr>
      <w:tr w:rsidR="002D4585" w:rsidRPr="002D4585" w:rsidTr="002D45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</w:tbl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P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lastRenderedPageBreak/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7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3163"/>
        <w:gridCol w:w="3414"/>
      </w:tblGrid>
      <w:tr w:rsidR="002D4585" w:rsidRPr="002D4585" w:rsidTr="002D4585">
        <w:trPr>
          <w:trHeight w:val="15"/>
        </w:trPr>
        <w:tc>
          <w:tcPr>
            <w:tcW w:w="3326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Развиваемое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девушки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2D4585" w:rsidRPr="002D4585" w:rsidTr="002D458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  <w:lang w:eastAsia="ru-RU"/>
              </w:rPr>
              <w:t>Лазанье на скорость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Бег на 30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6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Бег на 30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6,4 с)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Скоростно-силовые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длину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210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длину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175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высоту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35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высоту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25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Подтягивание 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20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Подтягивание 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12 раз)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без помощи ног по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канату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без учета времени)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без помощи ног по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канату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без учета времени)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Силовая 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Поднос ног к перекладине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20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Поднос ног к перекладине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15 раз)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8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8,5 с)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Кандидат в мастера спорта</w:t>
            </w:r>
          </w:p>
        </w:tc>
      </w:tr>
      <w:tr w:rsidR="002D4585" w:rsidRPr="002D4585" w:rsidTr="002D458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  <w:lang w:eastAsia="ru-RU"/>
              </w:rPr>
              <w:t>Лазанье на трудность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Скоростно-силовые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длину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210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длину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175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высоту с места (не менее 35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высоту с места (не менее 25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Подтягивание 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20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Подтягивание 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12 раз)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без помощи ног по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канату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без учета времени)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без помощи ног по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канату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без учета времени)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Силовая 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Поднос ног к перекладине (не менее 20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Поднос ног к перекладине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15 раз)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8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8,5 с)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Наклон вперед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из положения стоя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возвышении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7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Наклон вперед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из положения стоя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возвышении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10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Кандидат в мастера спорта</w:t>
            </w:r>
          </w:p>
        </w:tc>
      </w:tr>
      <w:tr w:rsidR="002D4585" w:rsidRPr="002D4585" w:rsidTr="002D458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2D4585"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  <w:lang w:eastAsia="ru-RU"/>
              </w:rPr>
              <w:t>Боулдеринг</w:t>
            </w:r>
            <w:proofErr w:type="spellEnd"/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Скоростно-силовые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длину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210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длину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175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высоту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35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высоту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25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Подтягивание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20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Подтягивание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12 раз)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без помощи ног по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канату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без учета времени)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без помощи ног по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канату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без учета времени)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lastRenderedPageBreak/>
              <w:t>Силовая 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Поднос ног к перекладине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20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Поднос ног к перекладине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15 раз)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8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8,5 с)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Наклон вперед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из положения стоя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возвышении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7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Наклон вперед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из положения стоя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возвышении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10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Кандидат в мастера спорта</w:t>
            </w:r>
          </w:p>
        </w:tc>
      </w:tr>
    </w:tbl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P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lastRenderedPageBreak/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8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3163"/>
        <w:gridCol w:w="3414"/>
      </w:tblGrid>
      <w:tr w:rsidR="002D4585" w:rsidRPr="002D4585" w:rsidTr="002D4585">
        <w:trPr>
          <w:trHeight w:val="15"/>
        </w:trPr>
        <w:tc>
          <w:tcPr>
            <w:tcW w:w="3326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Развиваемое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Девушки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2D4585" w:rsidRPr="002D4585" w:rsidTr="002D458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на скорость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Бег на 30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5,5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Бег на 30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6 с)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Скоростно-силовые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длину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235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длину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200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высоту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45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высоту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35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Подтягивание 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25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Подтягивание 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20 раз)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без помощи ног по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канату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более 7,8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без помощи ног по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канату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более 9 с)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Силовая 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Поднос ног к перекладине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25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Поднос ног к перекладине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20 раз)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7,5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8 с)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Спортивное звание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2D4585" w:rsidRPr="002D4585" w:rsidTr="002D458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  <w:lang w:eastAsia="ru-RU"/>
              </w:rPr>
              <w:t>Лазанье на трудность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Скоростно-силовые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длину с места (не менее 235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длину с места (не менее 200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высоту с места (не менее 45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высоту с места (не менее 35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Подтягивание 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25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Подтягивание 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20 раз)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без помощи ног по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канату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более 7,8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без помощи ног по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канату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более 9 с)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Силовая 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Поднос ног к перекладине (не менее 25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Поднос ног к перекладине (не менее 20 раз)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7,5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8 с)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Наклон вперед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из положения стоя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возвышении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Наклон вперед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из положения стоя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возвышении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10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Спортивное звание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2D4585" w:rsidRPr="002D4585" w:rsidTr="002D458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2D4585"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  <w:lang w:eastAsia="ru-RU"/>
              </w:rPr>
              <w:t>Боулдеринг</w:t>
            </w:r>
            <w:proofErr w:type="spellEnd"/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Скоростно-силовые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длину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235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длину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200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высоту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45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Прыжок в высоту с места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35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Подтягивание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25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Подтягивание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20 раз)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без помощи ног по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канату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более 7,8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Лазанье без помощи ног по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канату 5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более 9 с)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Силовая 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Поднос ног к перекладине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25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Поднос ног к перекладине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менее 20 раз)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7,5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Челночный бег 3x10 м 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(не более 8 с)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Наклон вперед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из положения стоя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возвышении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Наклон вперед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из положения стоя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возвышении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10 см)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Спортивное звание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2D4585" w:rsidRP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t>Приложение N 9. Нормативы максимального объема тренировочной нагрузки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9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869"/>
        <w:gridCol w:w="995"/>
        <w:gridCol w:w="1003"/>
        <w:gridCol w:w="1105"/>
        <w:gridCol w:w="1552"/>
        <w:gridCol w:w="1679"/>
      </w:tblGrid>
      <w:tr w:rsidR="002D4585" w:rsidRPr="002D4585" w:rsidTr="002D4585">
        <w:trPr>
          <w:trHeight w:val="15"/>
        </w:trPr>
        <w:tc>
          <w:tcPr>
            <w:tcW w:w="3326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Этапный норматив</w:t>
            </w: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тренировочный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 спортивной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совершенст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вования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 высшего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спортивного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мастерства</w:t>
            </w:r>
          </w:p>
        </w:tc>
      </w:tr>
      <w:tr w:rsidR="002D4585" w:rsidRPr="002D4585" w:rsidTr="002D458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свыше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до двух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свыше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двух лет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спортивного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мастерства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24-28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32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9-14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9-14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1248-1456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1664</w:t>
            </w:r>
          </w:p>
        </w:tc>
      </w:tr>
      <w:tr w:rsidR="002D4585" w:rsidRPr="002D4585" w:rsidTr="002D458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156-760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468-624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468-728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468-728</w:t>
            </w:r>
          </w:p>
        </w:tc>
      </w:tr>
    </w:tbl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P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lastRenderedPageBreak/>
        <w:t>Приложение N 10. Перечень тренировочных сборов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10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162"/>
        <w:gridCol w:w="1099"/>
        <w:gridCol w:w="1150"/>
        <w:gridCol w:w="1364"/>
        <w:gridCol w:w="1018"/>
        <w:gridCol w:w="1934"/>
      </w:tblGrid>
      <w:tr w:rsidR="002D4585" w:rsidRPr="002D4585" w:rsidTr="002D4585">
        <w:trPr>
          <w:trHeight w:val="15"/>
        </w:trPr>
        <w:tc>
          <w:tcPr>
            <w:tcW w:w="924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Вид тренировочных сборов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Оптимальное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число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участников сбора</w:t>
            </w:r>
          </w:p>
        </w:tc>
      </w:tr>
      <w:tr w:rsidR="002D4585" w:rsidRPr="002D4585" w:rsidTr="002D458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этап высшего </w:t>
            </w:r>
            <w:proofErr w:type="spellStart"/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спортив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мастер-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этап </w:t>
            </w:r>
            <w:proofErr w:type="spellStart"/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совер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шенство</w:t>
            </w:r>
            <w:proofErr w:type="spellEnd"/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вания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спортив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ного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мастер-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трениро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вочный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этап спортивной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специа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лизации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этап </w:t>
            </w:r>
            <w:proofErr w:type="spellStart"/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началь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ной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подго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товки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</w:tr>
      <w:tr w:rsidR="002D4585" w:rsidRPr="002D4585" w:rsidTr="002D458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7</w:t>
            </w:r>
          </w:p>
        </w:tc>
      </w:tr>
      <w:tr w:rsidR="002D4585" w:rsidRPr="002D4585" w:rsidTr="002D4585"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определяется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организацией,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осуществляющей</w:t>
            </w:r>
            <w:proofErr w:type="gram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спортивную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подготовку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</w:tr>
      <w:tr w:rsidR="002D4585" w:rsidRPr="002D4585" w:rsidTr="002D4585"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  <w:lang w:eastAsia="ru-RU"/>
              </w:rPr>
              <w:t>2. Специальные тренировочные сборы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70% от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состава группы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лиц, проходящих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спортивную подготовку на определенном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этапе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до 14 дней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участники соревнований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Тренировочные сборы для комплексного 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lastRenderedPageBreak/>
              <w:t>медицинского обследования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lastRenderedPageBreak/>
              <w:t>до 5 дней, но не более 2 раз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 соответствии с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планом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комплексного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lastRenderedPageBreak/>
              <w:t>медицинского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обследования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до 21 дня подряд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и не более двух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сборов в год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Не менее 60% от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состава группы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лиц, проходящих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спортивную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подготовку на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определенном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этапе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до 60 дней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 соответствии с</w:t>
            </w: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br/>
              <w:t>правилами приема</w:t>
            </w:r>
          </w:p>
        </w:tc>
      </w:tr>
    </w:tbl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P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lastRenderedPageBreak/>
        <w:t>Приложение N 11. Оборудование и спортивный инвентарь, необходимые для прохождения спортивной подготовки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11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653"/>
        <w:gridCol w:w="1424"/>
        <w:gridCol w:w="2463"/>
      </w:tblGrid>
      <w:tr w:rsidR="002D4585" w:rsidRPr="002D4585" w:rsidTr="002D4585">
        <w:trPr>
          <w:trHeight w:val="15"/>
        </w:trPr>
        <w:tc>
          <w:tcPr>
            <w:tcW w:w="924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Количество изделий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Веревки основные страховочные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Баулы для транспортировки веревок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Зажимы для подъема по веревкам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Карабины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8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Магнезия спортивная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24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Мешки для магнезии спортивной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8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Оттяжки с карабинами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20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Ролики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Скалодром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Страховочные системы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8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Страховочные устройства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Стропы, петли страховочные, веревки для навешивания страховочных веревок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Фурнитура для крепления зацепов для </w:t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скалодромов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Веревки динамические страховочные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Секундомеры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8</w:t>
            </w:r>
          </w:p>
        </w:tc>
      </w:tr>
      <w:tr w:rsidR="002D4585" w:rsidRPr="002D4585" w:rsidTr="002D4585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  <w:lang w:eastAsia="ru-RU"/>
              </w:rPr>
              <w:t>Дополнительное и вспомогательное оборудование, спортивный инвентарь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Бревно гимнастическое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Брусья гимнастические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Гантели массивные от 0,5 до 5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Гантели переменной массы от 3 до 12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Жилет с отягощением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15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Конь гимнастический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Мат гимнастический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10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Мостик гимнастический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Мяч набивной (</w:t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медицинбол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) от 1 до 5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Перекладина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Пояс </w:t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утяжелительный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15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Скакалка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Скамейка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8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Утяжелители для ног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15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Утяжелители для рук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15</w:t>
            </w:r>
          </w:p>
        </w:tc>
      </w:tr>
    </w:tbl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D4585" w:rsidRPr="002D4585" w:rsidRDefault="002D4585" w:rsidP="002D4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  <w:bookmarkStart w:id="0" w:name="_GoBack"/>
      <w:bookmarkEnd w:id="0"/>
      <w:r w:rsidRPr="002D4585"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  <w:lastRenderedPageBreak/>
        <w:t>Приложение N 12. Обеспечение спортивной экипировкой</w:t>
      </w:r>
    </w:p>
    <w:p w:rsidR="002D4585" w:rsidRPr="002D4585" w:rsidRDefault="002D4585" w:rsidP="002D458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12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283"/>
        <w:gridCol w:w="820"/>
        <w:gridCol w:w="872"/>
        <w:gridCol w:w="701"/>
        <w:gridCol w:w="781"/>
        <w:gridCol w:w="701"/>
        <w:gridCol w:w="809"/>
        <w:gridCol w:w="701"/>
        <w:gridCol w:w="704"/>
        <w:gridCol w:w="701"/>
        <w:gridCol w:w="809"/>
      </w:tblGrid>
      <w:tr w:rsidR="002D4585" w:rsidRPr="002D4585" w:rsidTr="002D4585">
        <w:trPr>
          <w:trHeight w:val="15"/>
        </w:trPr>
        <w:tc>
          <w:tcPr>
            <w:tcW w:w="924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hideMark/>
          </w:tcPr>
          <w:p w:rsidR="002D4585" w:rsidRPr="002D4585" w:rsidRDefault="002D4585" w:rsidP="002D4585">
            <w:pPr>
              <w:spacing w:after="0" w:line="240" w:lineRule="auto"/>
              <w:ind w:left="-186" w:right="-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D4585" w:rsidRPr="002D4585" w:rsidTr="002D4585">
        <w:tc>
          <w:tcPr>
            <w:tcW w:w="151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ind w:left="-186" w:right="-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ind w:left="-186" w:right="-160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Расчет</w:t>
            </w:r>
            <w:r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90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Этапы спортивной подготовки</w:t>
            </w:r>
          </w:p>
        </w:tc>
      </w:tr>
      <w:tr w:rsidR="002D4585" w:rsidRPr="002D4585" w:rsidTr="002D458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ind w:left="-186" w:right="-160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спортивной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  <w:t>экипировки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индивидуаль</w:t>
            </w:r>
            <w:r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  <w:t>пользования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изме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  <w:t>рения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Едини</w:t>
            </w:r>
            <w:r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ца</w:t>
            </w:r>
            <w:proofErr w:type="spellEnd"/>
            <w:proofErr w:type="gram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тренировочный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  <w:t>этап (этап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  <w:t>спортивной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  <w:t>специализации)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этап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совершенст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вования</w:t>
            </w:r>
            <w:proofErr w:type="spellEnd"/>
            <w:proofErr w:type="gramEnd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  <w:t>спортивного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  <w:t>мастерства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этап высшего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  <w:t>спортивного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  <w:t>мастерства</w:t>
            </w:r>
          </w:p>
        </w:tc>
      </w:tr>
      <w:tr w:rsidR="002D4585" w:rsidRPr="002D4585" w:rsidTr="002D458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ind w:left="-186" w:right="-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коли-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ind w:left="-34" w:right="-167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срок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эксплуа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тации</w:t>
            </w:r>
            <w:proofErr w:type="spellEnd"/>
            <w:proofErr w:type="gramEnd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  <w:t>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коли-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ind w:right="-79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срок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эксплуа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тации</w:t>
            </w:r>
            <w:proofErr w:type="spellEnd"/>
            <w:proofErr w:type="gramEnd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  <w:t>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коли-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ind w:left="-130" w:right="-80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срок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эксплуа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тации</w:t>
            </w:r>
            <w:proofErr w:type="spellEnd"/>
            <w:proofErr w:type="gramEnd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  <w:t>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коли-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Срок</w:t>
            </w:r>
          </w:p>
          <w:p w:rsidR="002D4585" w:rsidRPr="002D4585" w:rsidRDefault="002D4585" w:rsidP="002D4585">
            <w:pPr>
              <w:spacing w:after="0" w:line="240" w:lineRule="auto"/>
              <w:ind w:right="-150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эксплуа</w:t>
            </w:r>
            <w:proofErr w:type="spellEnd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тации</w:t>
            </w:r>
            <w:proofErr w:type="spellEnd"/>
            <w:proofErr w:type="gramEnd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  <w:t>(лет)</w:t>
            </w:r>
          </w:p>
        </w:tc>
      </w:tr>
      <w:tr w:rsidR="002D4585" w:rsidRPr="002D4585" w:rsidTr="002D4585">
        <w:tc>
          <w:tcPr>
            <w:tcW w:w="151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ind w:left="-186" w:right="-160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ind w:left="-186" w:right="-160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Каски защитные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занимаю-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щегося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ind w:left="-186" w:right="-160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Костюм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  <w:t>спортивный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  <w:t>ветрозащитный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занимаю-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щегося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ind w:left="-186" w:right="-160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Кроссовки легкоатлетические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занимаю-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щегося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ind w:left="-186" w:right="-160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Туфли скальные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занимаю-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щегося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ind w:left="-186" w:right="-160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Футболки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занимаю-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щегося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</w:tr>
      <w:tr w:rsidR="002D4585" w:rsidRPr="002D4585" w:rsidTr="002D458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ind w:left="-186" w:right="-160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Шорты, бриджи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занимаю-</w:t>
            </w: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щегося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585" w:rsidRPr="002D4585" w:rsidRDefault="002D4585" w:rsidP="002D45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</w:pPr>
            <w:r w:rsidRPr="002D4585">
              <w:rPr>
                <w:rFonts w:ascii="Arial" w:eastAsia="Times New Roman" w:hAnsi="Arial" w:cs="Arial"/>
                <w:color w:val="2D2D2D"/>
                <w:sz w:val="16"/>
                <w:szCs w:val="16"/>
                <w:lang w:eastAsia="ru-RU"/>
              </w:rPr>
              <w:t>1</w:t>
            </w:r>
          </w:p>
        </w:tc>
      </w:tr>
    </w:tbl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Электронный текст документа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подготовлен ЗАО "Кодекс" и сверен по:</w:t>
      </w:r>
    </w:p>
    <w:p w:rsidR="002D4585" w:rsidRPr="002D4585" w:rsidRDefault="002D4585" w:rsidP="002D4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Бюллетень нормативных актов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федеральных органов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исполнительной власти, </w:t>
      </w:r>
      <w:r w:rsidRPr="002D458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N 44, 03.11.2014</w:t>
      </w:r>
    </w:p>
    <w:p w:rsidR="00534BB0" w:rsidRPr="002D4585" w:rsidRDefault="00534BB0">
      <w:pPr>
        <w:rPr>
          <w:rFonts w:ascii="Arial" w:hAnsi="Arial" w:cs="Arial"/>
          <w:sz w:val="20"/>
          <w:szCs w:val="20"/>
        </w:rPr>
      </w:pPr>
    </w:p>
    <w:sectPr w:rsidR="00534BB0" w:rsidRPr="002D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85"/>
    <w:rsid w:val="002D4585"/>
    <w:rsid w:val="0053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80F3D-A80F-4D6B-A352-49FEB521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4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D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45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58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D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47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423634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85487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24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6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88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47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98450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12143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91553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87859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3691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13" Type="http://schemas.openxmlformats.org/officeDocument/2006/relationships/hyperlink" Target="http://docs.cntd.ru/document/90229612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5039" TargetMode="External"/><Relationship Id="rId12" Type="http://schemas.openxmlformats.org/officeDocument/2006/relationships/hyperlink" Target="http://docs.cntd.ru/document/902296125" TargetMode="External"/><Relationship Id="rId17" Type="http://schemas.openxmlformats.org/officeDocument/2006/relationships/hyperlink" Target="http://docs.cntd.ru/document/9022299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961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075039" TargetMode="External"/><Relationship Id="rId5" Type="http://schemas.openxmlformats.org/officeDocument/2006/relationships/hyperlink" Target="http://docs.cntd.ru/document/902353651" TargetMode="External"/><Relationship Id="rId15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35365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2075039" TargetMode="External"/><Relationship Id="rId9" Type="http://schemas.openxmlformats.org/officeDocument/2006/relationships/hyperlink" Target="http://docs.cntd.ru/document/902353651" TargetMode="External"/><Relationship Id="rId14" Type="http://schemas.openxmlformats.org/officeDocument/2006/relationships/hyperlink" Target="http://docs.cntd.ru/document/902296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2</cp:revision>
  <cp:lastPrinted>2020-01-16T06:18:00Z</cp:lastPrinted>
  <dcterms:created xsi:type="dcterms:W3CDTF">2020-01-16T06:12:00Z</dcterms:created>
  <dcterms:modified xsi:type="dcterms:W3CDTF">2020-01-16T06:21:00Z</dcterms:modified>
</cp:coreProperties>
</file>