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7D" w:rsidRPr="004979AE" w:rsidRDefault="00DD59B1" w:rsidP="00623E7D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Правовые основы охраны труда.</w:t>
      </w:r>
    </w:p>
    <w:p w:rsidR="00DD59B1" w:rsidRPr="004979AE" w:rsidRDefault="00DD59B1" w:rsidP="00623E7D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Государственное регулирование в сфере охраны труда.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23E7D" w:rsidRPr="004979AE" w:rsidRDefault="00623E7D" w:rsidP="00623E7D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Общие сведения о праве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Право</w:t>
      </w:r>
      <w:r w:rsidRPr="004979AE">
        <w:rPr>
          <w:rFonts w:ascii="Arial" w:hAnsi="Arial" w:cs="Arial"/>
          <w:i/>
          <w:sz w:val="24"/>
          <w:szCs w:val="24"/>
        </w:rPr>
        <w:t xml:space="preserve"> – это совокупность устанавливаемых и охраняемых государственной властью норм и правил, регулирующих отношения людей в обществе.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Праву присущи следующие признаки: </w:t>
      </w:r>
      <w:r w:rsidRPr="004979AE">
        <w:rPr>
          <w:rFonts w:ascii="Arial" w:hAnsi="Arial" w:cs="Arial"/>
          <w:i/>
          <w:iCs/>
          <w:sz w:val="24"/>
          <w:szCs w:val="24"/>
        </w:rPr>
        <w:t>нормативность, общеобязательность, формальная определенность, системность, многократность применения, гарантированность государством</w:t>
      </w:r>
      <w:r w:rsidRPr="004979AE">
        <w:rPr>
          <w:rFonts w:ascii="Arial" w:hAnsi="Arial" w:cs="Arial"/>
          <w:i/>
          <w:sz w:val="24"/>
          <w:szCs w:val="24"/>
        </w:rPr>
        <w:t>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Правовая норма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представляет собой общеобязательное правило поведения, установленное или санкционированное государством, а иногда волеизъявлением населения, и обеспеченное принудительной силой государства. С помощью правовых норм в современных государствах регулируются наиболее значимые общественные отношения экономические, политические, социально-культурные, трудовые и др.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Нормы права оформляются в виде конституций, уставов, законов, подзаконных актов, международных договоров, которые именуются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нормативными правовыми актами </w:t>
      </w:r>
      <w:r w:rsidRPr="004979AE">
        <w:rPr>
          <w:rFonts w:ascii="Arial" w:hAnsi="Arial" w:cs="Arial"/>
          <w:i/>
          <w:sz w:val="24"/>
          <w:szCs w:val="24"/>
        </w:rPr>
        <w:t>и различаются юридической силой, т.е. свойством акта порождать определенные правовые последствия. Юридическая сила акта указывает на место акта в правовой системе и зависит от положения и компетенции органа, издавшего акт.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Характерная черта системы правовых актов – ее иерархическое строение,                                  в соответствии с которым каждый акт занимает свою ступеньку на иерархической лестнице, находится в соподчиненности с другими актами, т.е. соотношение актов характеризуется верховенством одних актов над другими. Акты вышестоящих органов обладают большей юридической силой, акты нижестоящих органов должны издаваться в соответствии с ними, так как обладают меньшей юридической силой.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Нормативный правовой акт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– это письменный официальный документ,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принятый (изданный) в определенной форме уполномоченным органом 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                          </w:t>
      </w:r>
      <w:r w:rsidRPr="004979AE">
        <w:rPr>
          <w:rFonts w:ascii="Arial" w:hAnsi="Arial" w:cs="Arial"/>
          <w:i/>
          <w:sz w:val="24"/>
          <w:szCs w:val="24"/>
        </w:rPr>
        <w:t>в пределах его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компетенции и направленный на установление, изменение и отмену правовых норм,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регулирующих определенные общественные отношения.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 xml:space="preserve">Конституция </w:t>
      </w:r>
      <w:r w:rsidRPr="004979AE">
        <w:rPr>
          <w:rFonts w:ascii="Arial" w:hAnsi="Arial" w:cs="Arial"/>
          <w:i/>
          <w:sz w:val="24"/>
          <w:szCs w:val="24"/>
        </w:rPr>
        <w:t>– это основной закон государства, определяющий основы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общественного и государственного строя, систему государственных органов, права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                  </w:t>
      </w:r>
      <w:r w:rsidRPr="004979AE">
        <w:rPr>
          <w:rFonts w:ascii="Arial" w:hAnsi="Arial" w:cs="Arial"/>
          <w:i/>
          <w:sz w:val="24"/>
          <w:szCs w:val="24"/>
        </w:rPr>
        <w:t xml:space="preserve"> 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обязанности гражданина и человека.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Закон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– это юридический акт, принятый высшим представительным органом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государственной власти либо непосредственным волеизъявлением населения 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регулирующий, как правило, наиболее важные общественные отношения.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Кодекс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– это систематизированный единый акт, регулирующий какую-либо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однородную область общественных отношений.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Высшую юридическую силу в нашей стране имеет Конституция Российской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Федерации, </w:t>
      </w:r>
      <w:proofErr w:type="gramStart"/>
      <w:r w:rsidRPr="004979AE">
        <w:rPr>
          <w:rFonts w:ascii="Arial" w:hAnsi="Arial" w:cs="Arial"/>
          <w:i/>
          <w:sz w:val="24"/>
          <w:szCs w:val="24"/>
        </w:rPr>
        <w:t>принятая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всенародным голосованием. Являясь основным законом,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Конституция РФ – правовая основа законодательства России. Все остальные законы 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иные нормативные правовые акты не должны противоречить Конституции РФ.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Подзаконные акты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– это нормативные правовые акты, издаваемые на основе и во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исполнение законов. Они могут конкретизировать нормы законов, толковать их или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устанавливать новые нормы, но при этом должны соответствовать и не противоречить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законам. Подзаконные акты являются средством реализации законодательных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положений и норм. Они издаются в форме указов, постановлений, приказов,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распоряжений, правил, инструкций, положений и др.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lastRenderedPageBreak/>
        <w:t>Нормативный договор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– это соглашение двух или более субъектов права,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которому государство придает общеобязательный характер. Нормативные договоры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включают в себя международные и внутригосударственные договоры. К последним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относят договоры о разграничении предметов ведения и полномочий между Российской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Федерацией и субъектами Российской Федерации, о совместной деятельности в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экономической области, типовые договоры, которые регулируют 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                     </w:t>
      </w:r>
      <w:r w:rsidRPr="004979AE">
        <w:rPr>
          <w:rFonts w:ascii="Arial" w:hAnsi="Arial" w:cs="Arial"/>
          <w:i/>
          <w:sz w:val="24"/>
          <w:szCs w:val="24"/>
        </w:rPr>
        <w:t xml:space="preserve">в основном </w:t>
      </w:r>
      <w:proofErr w:type="spellStart"/>
      <w:proofErr w:type="gramStart"/>
      <w:r w:rsidRPr="004979AE">
        <w:rPr>
          <w:rFonts w:ascii="Arial" w:hAnsi="Arial" w:cs="Arial"/>
          <w:i/>
          <w:sz w:val="24"/>
          <w:szCs w:val="24"/>
        </w:rPr>
        <w:t>гражданско</w:t>
      </w:r>
      <w:proofErr w:type="spellEnd"/>
      <w:r w:rsidRPr="004979AE">
        <w:rPr>
          <w:rFonts w:ascii="Arial" w:hAnsi="Arial" w:cs="Arial"/>
          <w:i/>
          <w:sz w:val="24"/>
          <w:szCs w:val="24"/>
        </w:rPr>
        <w:t>-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правовые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отношения и имеют обязательную юридическую силу.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Международный договор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– это нормативный правовой акт, регулирующий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отношения России с иностранным государством или международной организацией. 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                </w:t>
      </w:r>
      <w:r w:rsidRPr="004979AE">
        <w:rPr>
          <w:rFonts w:ascii="Arial" w:hAnsi="Arial" w:cs="Arial"/>
          <w:i/>
          <w:sz w:val="24"/>
          <w:szCs w:val="24"/>
        </w:rPr>
        <w:t>В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соответствии с Конституцией РФ международные договоры России являются составной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частью ее правовой системы. Если международным договором Российской Федерации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установлены иные правила, чем предусмотренные законом, 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                                   </w:t>
      </w:r>
      <w:r w:rsidRPr="004979AE">
        <w:rPr>
          <w:rFonts w:ascii="Arial" w:hAnsi="Arial" w:cs="Arial"/>
          <w:i/>
          <w:sz w:val="24"/>
          <w:szCs w:val="24"/>
        </w:rPr>
        <w:t>то применяются правила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международного договора.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Виды норм права зависят от основания их классификации. В данном контексте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нормы права классифицируются в зависимости от отраслей права. Российская правовая</w:t>
      </w:r>
    </w:p>
    <w:p w:rsidR="004019A4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система включает в себя следующие основные отрасли права, являющиеся ее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подсистемами:</w:t>
      </w:r>
    </w:p>
    <w:p w:rsidR="004019A4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конституционное (государственное),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 административное, гражданское,</w:t>
      </w:r>
    </w:p>
    <w:p w:rsidR="004019A4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семейное, трудовое, </w:t>
      </w:r>
    </w:p>
    <w:p w:rsidR="004019A4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финансовое, </w:t>
      </w:r>
    </w:p>
    <w:p w:rsidR="004019A4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уголовное,</w:t>
      </w:r>
    </w:p>
    <w:p w:rsidR="004019A4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 гражданско-процессуальное,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 уголовно-процессуальное право </w:t>
      </w:r>
      <w:r w:rsidRPr="004979AE">
        <w:rPr>
          <w:rFonts w:ascii="Arial" w:hAnsi="Arial" w:cs="Arial"/>
          <w:i/>
          <w:sz w:val="24"/>
          <w:szCs w:val="24"/>
        </w:rPr>
        <w:t>и другие отрасли.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В настоящее время идет активный процесс пополнения традиционных отраслей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права путем формирования и развития новых отраслей, таких как экологическое право,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торговое право, лесное право, водное право и др.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Следует отличать систему права от системы законодательства. Хотя обе системы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тесно связаны между собой, но не являются идентичными.</w:t>
      </w:r>
    </w:p>
    <w:p w:rsidR="004019A4" w:rsidRPr="004979AE" w:rsidRDefault="004019A4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23E7D" w:rsidRPr="004979AE" w:rsidRDefault="00623E7D" w:rsidP="00A31DE5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Отличительные черты системы права и систем законодате</w:t>
      </w:r>
      <w:r w:rsidR="004019A4" w:rsidRPr="004979AE">
        <w:rPr>
          <w:rFonts w:ascii="Arial" w:hAnsi="Arial" w:cs="Arial"/>
          <w:b/>
          <w:i/>
          <w:sz w:val="24"/>
          <w:szCs w:val="24"/>
        </w:rPr>
        <w:t>л</w:t>
      </w:r>
      <w:r w:rsidRPr="004979AE">
        <w:rPr>
          <w:rFonts w:ascii="Arial" w:hAnsi="Arial" w:cs="Arial"/>
          <w:b/>
          <w:i/>
          <w:sz w:val="24"/>
          <w:szCs w:val="24"/>
        </w:rPr>
        <w:t>ьства: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Систему права характеризуют внутреннее строение права, его структура и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элементы, а систему законодательства – виды и строение нормативных правовых актов,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формы существования правовых норм;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Структура системы права обусловлена объективно существующими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общественными отношениями, а структура системы законодательства является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результатом правотворческой деятельности компетентных органов;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Элементами системы права являются нормы права, правовые институты 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отрасли права, а элементами системы законодательства нормативные правовые акты, их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элементы части, разделы, главы, статьи и т.д., а также отрасли законодательства.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Некоторые отрасли законодательства совпадают с отраслями права (в частности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уголовное, семейное, трудовое), другие включают в себя нормы нескольких отраслей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права (к примеру, хозяйственное законодательство состоит из норм административного,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гражданского и других отраслей права).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В соответствии со ст. 5 Трудового кодекса РФ трудовое законодательство включает в себя </w:t>
      </w:r>
      <w:r w:rsidRPr="004979AE">
        <w:rPr>
          <w:rFonts w:ascii="Arial" w:hAnsi="Arial" w:cs="Arial"/>
          <w:i/>
          <w:iCs/>
          <w:sz w:val="24"/>
          <w:szCs w:val="24"/>
        </w:rPr>
        <w:t>законодательство об охране труда</w:t>
      </w:r>
      <w:r w:rsidRPr="004979AE">
        <w:rPr>
          <w:rFonts w:ascii="Arial" w:hAnsi="Arial" w:cs="Arial"/>
          <w:i/>
          <w:sz w:val="24"/>
          <w:szCs w:val="24"/>
        </w:rPr>
        <w:t>.</w:t>
      </w:r>
    </w:p>
    <w:p w:rsidR="004019A4" w:rsidRPr="004979AE" w:rsidRDefault="004019A4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31DE5" w:rsidRDefault="00A31DE5" w:rsidP="004019A4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</w:p>
    <w:p w:rsidR="00623E7D" w:rsidRPr="004979AE" w:rsidRDefault="00623E7D" w:rsidP="00A31DE5">
      <w:pPr>
        <w:pStyle w:val="a4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lastRenderedPageBreak/>
        <w:t>Правовые источники охраны труда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Правовыми источниками охраны труда в России являются: </w:t>
      </w:r>
      <w:proofErr w:type="gramStart"/>
      <w:r w:rsidRPr="004979AE">
        <w:rPr>
          <w:rFonts w:ascii="Arial" w:hAnsi="Arial" w:cs="Arial"/>
          <w:i/>
          <w:sz w:val="24"/>
          <w:szCs w:val="24"/>
        </w:rPr>
        <w:t>Конституция РФ,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федеральные конституционные законы, Трудовой кодекс РФ, иные федеральные законы,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указы Президента РФ, постановления Правительства РФ, нормативные правовые акты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федеральных органов исполнительной власти, конституции (уставы), законы и иные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нормативные правовые акты субъектов Российской Федерации, акты органов местного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самоуправления, локальные нормативные акты работодателей, содержащие нормы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трудового права, касающиеся вопросов безопасности и охраны труда.</w:t>
      </w:r>
      <w:proofErr w:type="gramEnd"/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Конституция РФ содержит ряд статей, относящихся к безопасности и гигиене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труда, в частности ст. 2, 7,37,41,42,45 и 60.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В части 3 ст. 37 Конституции РФ закреплено право каждого российского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гражданина (в том числе лиц без гражданства и иностранных граждан) на труд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                           </w:t>
      </w:r>
      <w:r w:rsidRPr="004979AE">
        <w:rPr>
          <w:rFonts w:ascii="Arial" w:hAnsi="Arial" w:cs="Arial"/>
          <w:i/>
          <w:sz w:val="24"/>
          <w:szCs w:val="24"/>
        </w:rPr>
        <w:t xml:space="preserve"> в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условиях, отвечающих требованиям безопасности и гигиены, на вознаграждение за труд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без какой бы то ни было дискриминации и не ниже установленного федеральным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законом минимального размера оплаты груда, а также право на защиту от безработицы.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 xml:space="preserve">Частью 2 ст. 37 Конституции РФ </w:t>
      </w:r>
      <w:r w:rsidRPr="004979AE">
        <w:rPr>
          <w:rFonts w:ascii="Arial" w:hAnsi="Arial" w:cs="Arial"/>
          <w:i/>
          <w:iCs/>
          <w:sz w:val="24"/>
          <w:szCs w:val="24"/>
        </w:rPr>
        <w:t>запрещен принудительный труд</w:t>
      </w:r>
      <w:r w:rsidRPr="004979AE">
        <w:rPr>
          <w:rFonts w:ascii="Arial" w:hAnsi="Arial" w:cs="Arial"/>
          <w:i/>
          <w:sz w:val="24"/>
          <w:szCs w:val="24"/>
        </w:rPr>
        <w:t>, т.е. выполнение работы под угрозой какого-либо наказания (насильственного воздействия), в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том числе в целях поддержания трудовой дисциплины и для нужд экономического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развития; в качестве меры ответственности (наказание за участие в забастовке и за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наличие и выражение политических взглядов, идеологических убеждений,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противоположных установленной политической, социальной и экономической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системами);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в качестве меры дискриминации по признакам расовой, социальной,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национальной или религиозной принадлежности.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Как принуждение к труду рассматриваются: нарушение сроков выплаты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заработной платы или </w:t>
      </w:r>
      <w:proofErr w:type="gramStart"/>
      <w:r w:rsidRPr="004979AE">
        <w:rPr>
          <w:rFonts w:ascii="Arial" w:hAnsi="Arial" w:cs="Arial"/>
          <w:i/>
          <w:sz w:val="24"/>
          <w:szCs w:val="24"/>
        </w:rPr>
        <w:t>выплата ее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не в полном размере; требование работодателем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исполнения трудовых обязанностей от работника в том случае, если работник не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обеспечен средствами коллективной и индивидуальной защиты или работа угрожает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жизни или здоровью работника.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eastAsia="SymbolMT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В Трудовом кодексе РФ установлено, что работы, выполняемые в порядке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несения воинской службы, обусловленные законодательством о воинской обязанности,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не являются принудительным трудом, равно как и работы, выполняемые в порядке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прохождения альтернативной воинской службы.</w:t>
      </w:r>
    </w:p>
    <w:p w:rsidR="004019A4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Не является принудительным трудом и работа, выполняемая в чрезвычайных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ситуациях (пожары, наводнения, голод, землетрясения, сильные эпидемии, эпизоотии),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когда существует опасность для населения или его части. 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В условиях чрезвычайного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положения (в исключительных ситуациях) допускается привлечение трудового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населения к аварийно-спасательным работам с обязательным соблюдением требований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охраны труда.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Не является принудительным трудом работа, выполняемая в условиях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военного положения, которое вводится Президентом РФ (ст. 87 Конституции РФ). В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условиях военного положения население мобилизуется на работы, необходимые для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обороны страны.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Не является принудительным трудом работа, выполняемая по приговору суда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в качестве уголовного наказания, и которая организуется, контролируется специальными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органами на основе федерального закона.</w:t>
      </w:r>
    </w:p>
    <w:p w:rsidR="004019A4" w:rsidRPr="004979AE" w:rsidRDefault="004019A4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019A4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Трудовой кодекс РФ устанавливает государственные гарантии трудовых прав 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свобод граждан, создает необходимые правовые условия для достижения оптимального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согласования интересов сторон трудовых отношений, интересов </w:t>
      </w:r>
      <w:r w:rsidRPr="004979AE">
        <w:rPr>
          <w:rFonts w:ascii="Arial" w:hAnsi="Arial" w:cs="Arial"/>
          <w:i/>
          <w:sz w:val="24"/>
          <w:szCs w:val="24"/>
        </w:rPr>
        <w:lastRenderedPageBreak/>
        <w:t>государства, а также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правовое регулирование трудовых отношений и иных непосредственно связанных с ними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отношений. 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Раздел X ТК РФ посвящен охране труда и определяет общие положения,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требования охраны труда, организацию охраны труда и обеспечение прав работников на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охрану труда.</w:t>
      </w:r>
    </w:p>
    <w:p w:rsidR="001C1293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Указы Президента РФ, постановления Правительства РФ, постановления, приказы,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распоряжения, правила, инструкции и положения федеральных органов исполнительной</w:t>
      </w:r>
      <w:r w:rsidR="004019A4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власти по вопросам охраны труда относятся к иным нормативным правовым актам. 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>В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соответствии с постановлением Правительства РФ от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27.12.2010 № 1160 «Об утвержде</w:t>
      </w:r>
      <w:r w:rsidRPr="004979AE">
        <w:rPr>
          <w:rFonts w:ascii="Arial" w:hAnsi="Arial" w:cs="Arial"/>
          <w:i/>
          <w:sz w:val="24"/>
          <w:szCs w:val="24"/>
        </w:rPr>
        <w:t>нии Положения о разработке, утверждении и изменении нормативных правовых актов,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содержащих государственные нормативные требования охраны труда» к таким актам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относятся: стандарты безопасности груда, правила и типовые инструкции по охране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труда, государственные санитарно-эпидемиологические правила и нормативы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(санитарные правила и нормы, санитарные нормы, санитарные правила и гигиенические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нормативы, устанавливающие требования к факторам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рабочей среды и трудового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процесса).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Органы государственной власти субъектов Российской Федерации на основе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государственных нормативных требований охраны труда принимают законы и иные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нормативные правовые акты в области охраны труда.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>На основе законов и иных нормативных правовых актов Российской Федерации, а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также законов и иных нормативных правовых актов субъектов Российской Федерации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органы местного самоуправления в пределах своей компетенции принимают акты в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области охраны труда (постановления, распоряжения и т.п.), а организации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разрабатывают и принимают локальные нормативные акты: стандарты организации,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инструкции по охране труда для работников, положения об организации работ по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охране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труда в организации, положения о комитетах (комиссиях) но охране труда и т.д.</w:t>
      </w:r>
    </w:p>
    <w:p w:rsidR="001C1293" w:rsidRPr="004979AE" w:rsidRDefault="001C1293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23E7D" w:rsidRPr="004979AE" w:rsidRDefault="00623E7D" w:rsidP="00A31DE5">
      <w:pPr>
        <w:pStyle w:val="a4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Действие нормативных правовых актов: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1. Федеральные законы и иные нормативные правовые акты Российской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Федерации, содержащие нормы трудового права, действуют на всей территории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Российской Федерации, если в этих законах и иных нормативных правовых актах не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предусмотрено иное.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2. Законы и иные нормативные правовые акты субъектов Российской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Федерации, содержащие нормы трудового нрава, действуют в пределах территории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соответствующего субъекта Российской Федерации.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3. Нормативные правовые акты органов местного самоуправления, содержащие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нормы трудового права, действуют в пределах территории соответствующего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муниципального образования.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4. Принимаемые работодателем локальные нормативные правовые акты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действуют в отношении работников данного работодателя независимо от места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выполнения ими работы,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В тех случаях, когда судом установлено, что договором гражданско-правового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характера фактически регулируются трудовые отношения между работником и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работодателем, к таким отношениям применяются положения трудового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законодательства и иных актов, содержащих нормы трудового права.</w:t>
      </w:r>
    </w:p>
    <w:p w:rsidR="001C1293" w:rsidRPr="004979AE" w:rsidRDefault="001C1293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>На территории Российской Федерации правила, установленные трудовым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законодательством и иными актами, содержащими нормы трудового права,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распространяются на трудовые отношения с участием иностранных граждан, лиц без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гражданства, организаций, созданных или учрежденных иностранными </w:t>
      </w:r>
      <w:r w:rsidRPr="004979AE">
        <w:rPr>
          <w:rFonts w:ascii="Arial" w:hAnsi="Arial" w:cs="Arial"/>
          <w:i/>
          <w:sz w:val="24"/>
          <w:szCs w:val="24"/>
        </w:rPr>
        <w:lastRenderedPageBreak/>
        <w:t>гражданами,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лицами без гражданства либо с их участием, международных организаций и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иностранных юридических лиц, если иное не предусмотрено международным договором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Российской Федерации.</w:t>
      </w:r>
      <w:proofErr w:type="gramEnd"/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Трудовое законодательство и иные акты, содержащие нормы трудового права, не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распростран</w:t>
      </w:r>
      <w:r w:rsidR="001C1293" w:rsidRPr="004979AE">
        <w:rPr>
          <w:rFonts w:ascii="Arial" w:hAnsi="Arial" w:cs="Arial"/>
          <w:i/>
          <w:sz w:val="24"/>
          <w:szCs w:val="24"/>
        </w:rPr>
        <w:t>яются на следующих лиц (если в у</w:t>
      </w:r>
      <w:r w:rsidRPr="004979AE">
        <w:rPr>
          <w:rFonts w:ascii="Arial" w:hAnsi="Arial" w:cs="Arial"/>
          <w:i/>
          <w:sz w:val="24"/>
          <w:szCs w:val="24"/>
        </w:rPr>
        <w:t>становленном ТК РФ порядке они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одновременно не выступают в качестве работодателей или их представителей):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eastAsia="SymbolMT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военнослужащих при исполнении ими обязанностей военной службы;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членов советов директоров (наблюдательных советов) организаций (за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исключением лиц, заключивших с данной организацией трудовой договор);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лиц, работающих на основании договоров гражданско-правового характера;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других лиц, если это установлено федеральным законом.</w:t>
      </w:r>
    </w:p>
    <w:p w:rsidR="001C1293" w:rsidRPr="004979AE" w:rsidRDefault="001C1293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Необходимо отметить особенность действия трудового законодательства. Его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действие распространяется на работодателей, работников, членов кооперативов,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студентов и учащихся, проходящих производственную практику, военнослужащих,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направленных на работу в организации, граждан, отбывающих наказание по приговору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суда, в период их работы в организации.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>Трудовое законодательство устанавливает применение норм трудового права к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военнослужащим и осужденным только в период выполнения ими трудовой функции в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организациях (например, при уборке урожая, при работе осужденных в цехах, мастерских и т.п.), но не применяются к ним в период боевой подготовки, несения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караульной службы, участия в боевых действиях, нахождения на гауптвахте, в казарме,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камере и т.д.</w:t>
      </w:r>
      <w:proofErr w:type="gramEnd"/>
    </w:p>
    <w:p w:rsidR="001C1293" w:rsidRPr="004979AE" w:rsidRDefault="001C1293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23E7D" w:rsidRPr="004979AE" w:rsidRDefault="00623E7D" w:rsidP="00A31DE5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Нормативные правовые акты отраслей права, смежных с трудовым правом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Правовое регулирование в области охраны труда осуществляется также: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Гражданским кодексом РФ </w:t>
      </w:r>
      <w:r w:rsidRPr="004979AE">
        <w:rPr>
          <w:rFonts w:ascii="Arial" w:hAnsi="Arial" w:cs="Arial"/>
          <w:i/>
          <w:sz w:val="24"/>
          <w:szCs w:val="24"/>
        </w:rPr>
        <w:t xml:space="preserve">в части, касающейся вопросов </w:t>
      </w:r>
      <w:proofErr w:type="gramStart"/>
      <w:r w:rsidRPr="004979AE">
        <w:rPr>
          <w:rFonts w:ascii="Arial" w:hAnsi="Arial" w:cs="Arial"/>
          <w:i/>
          <w:sz w:val="24"/>
          <w:szCs w:val="24"/>
        </w:rPr>
        <w:t>возмещения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морального вреда, причиненного несчастным случаем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на производстве или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профессиональным заболеванием</w:t>
      </w:r>
    </w:p>
    <w:p w:rsidR="00623E7D" w:rsidRPr="00F547CF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Уголовным кодексом РФ </w:t>
      </w:r>
      <w:r w:rsidRPr="004979AE">
        <w:rPr>
          <w:rFonts w:ascii="Arial" w:hAnsi="Arial" w:cs="Arial"/>
          <w:i/>
          <w:sz w:val="24"/>
          <w:szCs w:val="24"/>
        </w:rPr>
        <w:t>в части, касающейся уголовной ответственности за</w:t>
      </w:r>
      <w:r w:rsidR="001C1293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F547CF">
        <w:rPr>
          <w:rFonts w:ascii="Arial" w:hAnsi="Arial" w:cs="Arial"/>
          <w:i/>
          <w:sz w:val="24"/>
          <w:szCs w:val="24"/>
        </w:rPr>
        <w:t>нарушение требований охраны труда</w:t>
      </w:r>
    </w:p>
    <w:p w:rsidR="00623E7D" w:rsidRPr="00F547CF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547CF">
        <w:rPr>
          <w:rFonts w:ascii="Arial" w:hAnsi="Arial" w:cs="Arial"/>
          <w:i/>
          <w:iCs/>
          <w:sz w:val="24"/>
          <w:szCs w:val="24"/>
        </w:rPr>
        <w:t xml:space="preserve">Кодексом РФ об административных правонарушениях </w:t>
      </w:r>
      <w:r w:rsidRPr="00F547CF">
        <w:rPr>
          <w:rFonts w:ascii="Arial" w:hAnsi="Arial" w:cs="Arial"/>
          <w:i/>
          <w:sz w:val="24"/>
          <w:szCs w:val="24"/>
        </w:rPr>
        <w:t>в части, касающейся</w:t>
      </w:r>
      <w:r w:rsidR="001C1293" w:rsidRPr="00F547CF">
        <w:rPr>
          <w:rFonts w:ascii="Arial" w:hAnsi="Arial" w:cs="Arial"/>
          <w:i/>
          <w:sz w:val="24"/>
          <w:szCs w:val="24"/>
        </w:rPr>
        <w:t xml:space="preserve"> </w:t>
      </w:r>
      <w:r w:rsidRPr="00F547CF">
        <w:rPr>
          <w:rFonts w:ascii="Arial" w:hAnsi="Arial" w:cs="Arial"/>
          <w:i/>
          <w:sz w:val="24"/>
          <w:szCs w:val="24"/>
        </w:rPr>
        <w:t>административной ответственности за нарушение требований охраны труда</w:t>
      </w:r>
    </w:p>
    <w:p w:rsidR="00623E7D" w:rsidRPr="00F547CF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547CF">
        <w:rPr>
          <w:rFonts w:ascii="Arial" w:hAnsi="Arial" w:cs="Arial"/>
          <w:i/>
          <w:iCs/>
          <w:sz w:val="24"/>
          <w:szCs w:val="24"/>
        </w:rPr>
        <w:t xml:space="preserve">Налоговым кодексом РФ </w:t>
      </w:r>
      <w:r w:rsidRPr="00F547CF">
        <w:rPr>
          <w:rFonts w:ascii="Arial" w:hAnsi="Arial" w:cs="Arial"/>
          <w:i/>
          <w:sz w:val="24"/>
          <w:szCs w:val="24"/>
        </w:rPr>
        <w:t>в части, касающейся отнесения затрат на</w:t>
      </w:r>
      <w:r w:rsidR="001C1293" w:rsidRPr="00F547CF">
        <w:rPr>
          <w:rFonts w:ascii="Arial" w:hAnsi="Arial" w:cs="Arial"/>
          <w:i/>
          <w:sz w:val="24"/>
          <w:szCs w:val="24"/>
        </w:rPr>
        <w:t xml:space="preserve"> </w:t>
      </w:r>
      <w:r w:rsidRPr="00F547CF">
        <w:rPr>
          <w:rFonts w:ascii="Arial" w:hAnsi="Arial" w:cs="Arial"/>
          <w:i/>
          <w:sz w:val="24"/>
          <w:szCs w:val="24"/>
        </w:rPr>
        <w:t>обеспечение безопасных условий и охраны труда и на улучшение условий и охраны</w:t>
      </w:r>
      <w:r w:rsidR="001C1293" w:rsidRPr="00F547CF">
        <w:rPr>
          <w:rFonts w:ascii="Arial" w:hAnsi="Arial" w:cs="Arial"/>
          <w:i/>
          <w:sz w:val="24"/>
          <w:szCs w:val="24"/>
        </w:rPr>
        <w:t xml:space="preserve"> </w:t>
      </w:r>
      <w:r w:rsidRPr="00F547CF">
        <w:rPr>
          <w:rFonts w:ascii="Arial" w:hAnsi="Arial" w:cs="Arial"/>
          <w:i/>
          <w:sz w:val="24"/>
          <w:szCs w:val="24"/>
        </w:rPr>
        <w:t>труда</w:t>
      </w:r>
    </w:p>
    <w:p w:rsidR="0024398D" w:rsidRPr="004979AE" w:rsidRDefault="00623E7D" w:rsidP="00A4361A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547CF">
        <w:rPr>
          <w:rFonts w:ascii="Arial" w:hAnsi="Arial" w:cs="Arial"/>
          <w:i/>
          <w:iCs/>
          <w:sz w:val="24"/>
          <w:szCs w:val="24"/>
        </w:rPr>
        <w:t>Федеральными законами</w:t>
      </w:r>
      <w:r w:rsidR="0024398D" w:rsidRPr="00F547CF">
        <w:rPr>
          <w:rFonts w:ascii="Arial" w:hAnsi="Arial" w:cs="Arial"/>
          <w:i/>
          <w:iCs/>
          <w:sz w:val="24"/>
          <w:szCs w:val="24"/>
        </w:rPr>
        <w:t xml:space="preserve"> в сферах промышленной, пожарной</w:t>
      </w:r>
      <w:r w:rsidRPr="00F547CF">
        <w:rPr>
          <w:rFonts w:ascii="Arial" w:hAnsi="Arial" w:cs="Arial"/>
          <w:i/>
          <w:iCs/>
          <w:sz w:val="24"/>
          <w:szCs w:val="24"/>
        </w:rPr>
        <w:t>:</w:t>
      </w:r>
      <w:r w:rsidR="0024398D" w:rsidRPr="00F547CF">
        <w:rPr>
          <w:rFonts w:ascii="Arial" w:hAnsi="Arial" w:cs="Arial"/>
          <w:i/>
          <w:iCs/>
          <w:sz w:val="24"/>
          <w:szCs w:val="24"/>
        </w:rPr>
        <w:t xml:space="preserve"> </w:t>
      </w:r>
      <w:r w:rsidR="0024398D" w:rsidRPr="00F547CF">
        <w:rPr>
          <w:rFonts w:ascii="Arial" w:hAnsi="Arial" w:cs="Arial"/>
          <w:i/>
          <w:sz w:val="24"/>
          <w:szCs w:val="24"/>
        </w:rPr>
        <w:t>радиационной безопасности</w:t>
      </w:r>
      <w:r w:rsidR="00A4361A" w:rsidRPr="00F547CF">
        <w:rPr>
          <w:rFonts w:ascii="Arial" w:hAnsi="Arial" w:cs="Arial"/>
          <w:i/>
          <w:sz w:val="24"/>
          <w:szCs w:val="24"/>
        </w:rPr>
        <w:t>, санитарно-эпидемиологическом</w:t>
      </w:r>
      <w:r w:rsidR="00A4361A" w:rsidRPr="004979AE">
        <w:rPr>
          <w:rFonts w:ascii="Arial" w:hAnsi="Arial" w:cs="Arial"/>
          <w:i/>
          <w:sz w:val="24"/>
          <w:szCs w:val="24"/>
        </w:rPr>
        <w:t xml:space="preserve"> благополучии населения.</w:t>
      </w:r>
    </w:p>
    <w:p w:rsidR="00A4361A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Правовыми источниками охраны труда в России являются также международные</w:t>
      </w:r>
      <w:r w:rsidR="00A4361A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трудовые нормы (стандарты) Международной организации труда (МОТ).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Международная организация труда (МОТ) </w:t>
      </w:r>
      <w:r w:rsidRPr="004979AE">
        <w:rPr>
          <w:rFonts w:ascii="Arial" w:hAnsi="Arial" w:cs="Arial"/>
          <w:i/>
          <w:sz w:val="24"/>
          <w:szCs w:val="24"/>
        </w:rPr>
        <w:t>– специализированное учреждение</w:t>
      </w:r>
      <w:r w:rsidR="00A4361A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ООН с 1946 года, которая была создана в 1919 году при Лиге Наций как Международная</w:t>
      </w:r>
      <w:r w:rsidR="00A4361A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комиссия для выработки конвенций и рекомендаций по вопросам трудового</w:t>
      </w:r>
      <w:r w:rsidR="00A4361A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законодательства и условий труда.</w:t>
      </w:r>
    </w:p>
    <w:p w:rsidR="00A4361A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Некоторые конвенции, протоколы, рекомендации Международной организации</w:t>
      </w:r>
      <w:r w:rsidR="00A4361A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труда призн</w:t>
      </w:r>
      <w:r w:rsidR="00A4361A" w:rsidRPr="004979AE">
        <w:rPr>
          <w:rFonts w:ascii="Arial" w:hAnsi="Arial" w:cs="Arial"/>
          <w:i/>
          <w:sz w:val="24"/>
          <w:szCs w:val="24"/>
        </w:rPr>
        <w:t>аны Российской Федерацией.</w:t>
      </w:r>
    </w:p>
    <w:p w:rsidR="00B700E7" w:rsidRPr="004979AE" w:rsidRDefault="00B700E7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31DE5" w:rsidRDefault="00A31DE5" w:rsidP="00A31DE5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623E7D" w:rsidRPr="004979AE" w:rsidRDefault="00623E7D" w:rsidP="00A31DE5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lastRenderedPageBreak/>
        <w:t>Государственные нормативные требования охраны труда,</w:t>
      </w:r>
      <w:r w:rsidR="00A31DE5">
        <w:rPr>
          <w:rFonts w:ascii="Arial" w:hAnsi="Arial" w:cs="Arial"/>
          <w:b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sz w:val="24"/>
          <w:szCs w:val="24"/>
        </w:rPr>
        <w:t>обязательность их</w:t>
      </w:r>
      <w:r w:rsidR="00B700E7" w:rsidRPr="004979AE">
        <w:rPr>
          <w:rFonts w:ascii="Arial" w:hAnsi="Arial" w:cs="Arial"/>
          <w:b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sz w:val="24"/>
          <w:szCs w:val="24"/>
        </w:rPr>
        <w:t>исполнения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Российским законодателем в статье 209 Трудового кодекса РФ </w:t>
      </w:r>
      <w:r w:rsidRPr="004979AE">
        <w:rPr>
          <w:rFonts w:ascii="Arial" w:hAnsi="Arial" w:cs="Arial"/>
          <w:i/>
          <w:iCs/>
          <w:sz w:val="24"/>
          <w:szCs w:val="24"/>
        </w:rPr>
        <w:t>требования охраны</w:t>
      </w:r>
      <w:r w:rsidR="00B700E7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труда </w:t>
      </w:r>
      <w:r w:rsidRPr="004979AE">
        <w:rPr>
          <w:rFonts w:ascii="Arial" w:hAnsi="Arial" w:cs="Arial"/>
          <w:i/>
          <w:sz w:val="24"/>
          <w:szCs w:val="24"/>
        </w:rPr>
        <w:t xml:space="preserve">определяются как: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государственные нормативные требования охраны труда </w:t>
      </w:r>
      <w:r w:rsidRPr="004979AE">
        <w:rPr>
          <w:rFonts w:ascii="Arial" w:hAnsi="Arial" w:cs="Arial"/>
          <w:i/>
          <w:sz w:val="24"/>
          <w:szCs w:val="24"/>
        </w:rPr>
        <w:t>(в</w:t>
      </w:r>
      <w:r w:rsidR="00B700E7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том числе стандарты безопасности труда), а также </w:t>
      </w:r>
      <w:r w:rsidRPr="004979AE">
        <w:rPr>
          <w:rFonts w:ascii="Arial" w:hAnsi="Arial" w:cs="Arial"/>
          <w:i/>
          <w:iCs/>
          <w:sz w:val="24"/>
          <w:szCs w:val="24"/>
        </w:rPr>
        <w:t>требования охраны труда,</w:t>
      </w:r>
      <w:r w:rsidR="00B700E7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установленные правилами и инструкциями по охране труда</w:t>
      </w:r>
      <w:r w:rsidRPr="004979AE">
        <w:rPr>
          <w:rFonts w:ascii="Arial" w:hAnsi="Arial" w:cs="Arial"/>
          <w:i/>
          <w:sz w:val="24"/>
          <w:szCs w:val="24"/>
        </w:rPr>
        <w:t>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В свою очередь Трудово</w:t>
      </w:r>
      <w:r w:rsidR="009C7685" w:rsidRPr="004979AE">
        <w:rPr>
          <w:rFonts w:ascii="Arial" w:hAnsi="Arial" w:cs="Arial"/>
          <w:i/>
          <w:sz w:val="24"/>
          <w:szCs w:val="24"/>
        </w:rPr>
        <w:t>й</w:t>
      </w:r>
      <w:r w:rsidRPr="004979AE">
        <w:rPr>
          <w:rFonts w:ascii="Arial" w:hAnsi="Arial" w:cs="Arial"/>
          <w:i/>
          <w:sz w:val="24"/>
          <w:szCs w:val="24"/>
        </w:rPr>
        <w:t xml:space="preserve"> кодекс РФ дает определение государственным нормативным требованиям охраны труда: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 xml:space="preserve">Государственные нормативные требования охраны труда – </w:t>
      </w:r>
      <w:r w:rsidRPr="004979AE">
        <w:rPr>
          <w:rFonts w:ascii="Arial" w:hAnsi="Arial" w:cs="Arial"/>
          <w:i/>
          <w:iCs/>
          <w:sz w:val="24"/>
          <w:szCs w:val="24"/>
        </w:rPr>
        <w:t>это</w:t>
      </w:r>
      <w:r w:rsidR="00B700E7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содержащиеся в федеральных законах и иных нормативных правовых актах Российской</w:t>
      </w:r>
      <w:r w:rsidR="00B700E7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Федерации и законах и иных нормативных правовых актах субъектов Российской</w:t>
      </w:r>
      <w:r w:rsidR="00B700E7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Федерации, установленные правила, процедуры, критерии и нормативы, направленные</w:t>
      </w:r>
      <w:r w:rsidR="00B700E7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на сохранение жизни и здоровья работников в процессе трудовой деятельности.</w:t>
      </w:r>
      <w:proofErr w:type="gramEnd"/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Государственные нормативные требования охраны труда </w:t>
      </w:r>
      <w:r w:rsidRPr="004979AE">
        <w:rPr>
          <w:rFonts w:ascii="Arial" w:hAnsi="Arial" w:cs="Arial"/>
          <w:i/>
          <w:iCs/>
          <w:sz w:val="24"/>
          <w:szCs w:val="24"/>
        </w:rPr>
        <w:t>обязательны для</w:t>
      </w:r>
      <w:r w:rsidR="00B700E7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исполнения юридическими и физическими лицами при осуществлении ими любых</w:t>
      </w:r>
      <w:r w:rsidR="00B700E7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видов деятельности</w:t>
      </w:r>
      <w:r w:rsidRPr="004979AE">
        <w:rPr>
          <w:rFonts w:ascii="Arial" w:hAnsi="Arial" w:cs="Arial"/>
          <w:i/>
          <w:sz w:val="24"/>
          <w:szCs w:val="24"/>
        </w:rPr>
        <w:t>, в том числе: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при проектировании, строительстве (реконструкции) и эксплуатации</w:t>
      </w:r>
      <w:r w:rsidR="00B700E7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объектов;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>конструировании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машин, механизмов и другого оборудовани</w:t>
      </w:r>
      <w:r w:rsidR="00B700E7" w:rsidRPr="004979AE">
        <w:rPr>
          <w:rFonts w:ascii="Arial" w:hAnsi="Arial" w:cs="Arial"/>
          <w:i/>
          <w:sz w:val="24"/>
          <w:szCs w:val="24"/>
        </w:rPr>
        <w:t>я</w:t>
      </w:r>
      <w:r w:rsidRPr="004979AE">
        <w:rPr>
          <w:rFonts w:ascii="Arial" w:hAnsi="Arial" w:cs="Arial"/>
          <w:i/>
          <w:sz w:val="24"/>
          <w:szCs w:val="24"/>
        </w:rPr>
        <w:t>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разработке технологических процессов;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организации производства и труда.</w:t>
      </w:r>
    </w:p>
    <w:p w:rsidR="009C7685" w:rsidRPr="004979AE" w:rsidRDefault="009C7685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23E7D" w:rsidRPr="004979AE" w:rsidRDefault="00623E7D" w:rsidP="00A31DE5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Виды нормативных актов,</w:t>
      </w:r>
      <w:r w:rsidR="00A31DE5">
        <w:rPr>
          <w:rFonts w:ascii="Arial" w:hAnsi="Arial" w:cs="Arial"/>
          <w:b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sz w:val="24"/>
          <w:szCs w:val="24"/>
        </w:rPr>
        <w:t>содержащих государственные нормативные требования</w:t>
      </w:r>
      <w:r w:rsidR="00B700E7" w:rsidRPr="004979AE">
        <w:rPr>
          <w:rFonts w:ascii="Arial" w:hAnsi="Arial" w:cs="Arial"/>
          <w:b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sz w:val="24"/>
          <w:szCs w:val="24"/>
        </w:rPr>
        <w:t>охраны труда</w:t>
      </w:r>
    </w:p>
    <w:p w:rsidR="00623E7D" w:rsidRPr="004979AE" w:rsidRDefault="009C7685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К</w:t>
      </w:r>
      <w:r w:rsidR="00623E7D" w:rsidRPr="004979AE">
        <w:rPr>
          <w:rFonts w:ascii="Arial" w:hAnsi="Arial" w:cs="Arial"/>
          <w:i/>
          <w:sz w:val="24"/>
          <w:szCs w:val="24"/>
        </w:rPr>
        <w:t xml:space="preserve"> нормативно-правовым актам, содержащим государственные</w:t>
      </w:r>
      <w:r w:rsidRPr="004979AE">
        <w:rPr>
          <w:rFonts w:ascii="Arial" w:hAnsi="Arial" w:cs="Arial"/>
          <w:i/>
          <w:sz w:val="24"/>
          <w:szCs w:val="24"/>
        </w:rPr>
        <w:t xml:space="preserve"> </w:t>
      </w:r>
      <w:r w:rsidR="00623E7D" w:rsidRPr="004979AE">
        <w:rPr>
          <w:rFonts w:ascii="Arial" w:hAnsi="Arial" w:cs="Arial"/>
          <w:i/>
          <w:sz w:val="24"/>
          <w:szCs w:val="24"/>
        </w:rPr>
        <w:t>нормативные требования охраны труда, относятся: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1. </w:t>
      </w:r>
      <w:r w:rsidRPr="004979AE">
        <w:rPr>
          <w:rFonts w:ascii="Arial" w:hAnsi="Arial" w:cs="Arial"/>
          <w:i/>
          <w:iCs/>
          <w:sz w:val="24"/>
          <w:szCs w:val="24"/>
        </w:rPr>
        <w:t>Стандарты безопасности труда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2. </w:t>
      </w:r>
      <w:r w:rsidRPr="004979AE">
        <w:rPr>
          <w:rFonts w:ascii="Arial" w:hAnsi="Arial" w:cs="Arial"/>
          <w:i/>
          <w:iCs/>
          <w:sz w:val="24"/>
          <w:szCs w:val="24"/>
        </w:rPr>
        <w:t>Правила и типовые инструкции по охране труда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3. </w:t>
      </w:r>
      <w:r w:rsidRPr="004979AE">
        <w:rPr>
          <w:rFonts w:ascii="Arial" w:hAnsi="Arial" w:cs="Arial"/>
          <w:i/>
          <w:iCs/>
          <w:sz w:val="24"/>
          <w:szCs w:val="24"/>
        </w:rPr>
        <w:t>Государственные санитарно-эпидемиологические правила и</w:t>
      </w:r>
      <w:r w:rsidR="009C768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нормативы </w:t>
      </w:r>
      <w:r w:rsidRPr="004979AE">
        <w:rPr>
          <w:rFonts w:ascii="Arial" w:hAnsi="Arial" w:cs="Arial"/>
          <w:i/>
          <w:sz w:val="24"/>
          <w:szCs w:val="24"/>
        </w:rPr>
        <w:t>(санитарные правила и нормы, санитарные нормы, санитарные правила,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гигиенические нормативы, устанавливающие требования к факторам производственной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среды и трудового процесса).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Нормативные акты, содержащие государственные нормативные требования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охраны труда: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Государственные стандарты и системы стандартов безопасности труда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 xml:space="preserve">(ГОСТ </w:t>
      </w:r>
      <w:proofErr w:type="gramStart"/>
      <w:r w:rsidRPr="004979AE">
        <w:rPr>
          <w:rFonts w:ascii="Arial" w:hAnsi="Arial" w:cs="Arial"/>
          <w:i/>
          <w:sz w:val="24"/>
          <w:szCs w:val="24"/>
        </w:rPr>
        <w:t>Р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ССБТ)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>Межотраслевые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правила по охране труда (ПОТ РМ)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Межотраслевые типовые инструкции по охране труда (ТИ РМ)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>Отраслевые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правила по охране труда (ПОТ РО)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Типовые инструкции по охране труда (ТИ РО)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Правила безопасности (ПБ)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Правила устройства и безопасной эксплуатации (ПУБЭ)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Инструкции по безопасности (ИБ)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Строительные нормы и правила (</w:t>
      </w:r>
      <w:proofErr w:type="spellStart"/>
      <w:r w:rsidRPr="004979AE">
        <w:rPr>
          <w:rFonts w:ascii="Arial" w:hAnsi="Arial" w:cs="Arial"/>
          <w:i/>
          <w:sz w:val="24"/>
          <w:szCs w:val="24"/>
        </w:rPr>
        <w:t>СНиП</w:t>
      </w:r>
      <w:proofErr w:type="spellEnd"/>
      <w:r w:rsidRPr="004979AE">
        <w:rPr>
          <w:rFonts w:ascii="Arial" w:hAnsi="Arial" w:cs="Arial"/>
          <w:i/>
          <w:sz w:val="24"/>
          <w:szCs w:val="24"/>
        </w:rPr>
        <w:t>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Своды правил по проектированию и строительству (СП)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Санитарные правила (СП)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Гигиенические нормативы (ГН)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Санитарные правила и нормы (</w:t>
      </w:r>
      <w:proofErr w:type="spellStart"/>
      <w:r w:rsidRPr="004979AE">
        <w:rPr>
          <w:rFonts w:ascii="Arial" w:hAnsi="Arial" w:cs="Arial"/>
          <w:i/>
          <w:sz w:val="24"/>
          <w:szCs w:val="24"/>
        </w:rPr>
        <w:t>СанПиН</w:t>
      </w:r>
      <w:proofErr w:type="spellEnd"/>
      <w:r w:rsidRPr="004979AE">
        <w:rPr>
          <w:rFonts w:ascii="Arial" w:hAnsi="Arial" w:cs="Arial"/>
          <w:i/>
          <w:sz w:val="24"/>
          <w:szCs w:val="24"/>
        </w:rPr>
        <w:t>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Санитарные нормы (СН)</w:t>
      </w:r>
      <w:r w:rsidR="009C7685" w:rsidRPr="004979AE">
        <w:rPr>
          <w:rFonts w:ascii="Arial" w:hAnsi="Arial" w:cs="Arial"/>
          <w:i/>
          <w:sz w:val="24"/>
          <w:szCs w:val="24"/>
        </w:rPr>
        <w:t>.</w:t>
      </w:r>
    </w:p>
    <w:p w:rsidR="009C7685" w:rsidRPr="004979AE" w:rsidRDefault="009C7685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31DE5" w:rsidRDefault="00A31DE5" w:rsidP="009C7685">
      <w:pPr>
        <w:pStyle w:val="a4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9C7685" w:rsidRPr="004979AE" w:rsidRDefault="00623E7D" w:rsidP="00A31DE5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lastRenderedPageBreak/>
        <w:t>Основные отличия</w:t>
      </w:r>
      <w:r w:rsidR="00A31DE5">
        <w:rPr>
          <w:rFonts w:ascii="Arial" w:hAnsi="Arial" w:cs="Arial"/>
          <w:b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sz w:val="24"/>
          <w:szCs w:val="24"/>
        </w:rPr>
        <w:t>государственных нормативных требований охраны труда</w:t>
      </w:r>
    </w:p>
    <w:p w:rsidR="00623E7D" w:rsidRPr="004979AE" w:rsidRDefault="00623E7D" w:rsidP="00A31DE5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 xml:space="preserve"> от</w:t>
      </w:r>
      <w:r w:rsidR="009C7685" w:rsidRPr="004979AE">
        <w:rPr>
          <w:rFonts w:ascii="Arial" w:hAnsi="Arial" w:cs="Arial"/>
          <w:b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sz w:val="24"/>
          <w:szCs w:val="24"/>
        </w:rPr>
        <w:t>требований охраны труда, установленных правилами и инструкциям</w:t>
      </w:r>
      <w:r w:rsidR="00A31DE5">
        <w:rPr>
          <w:rFonts w:ascii="Arial" w:hAnsi="Arial" w:cs="Arial"/>
          <w:b/>
          <w:i/>
          <w:sz w:val="24"/>
          <w:szCs w:val="24"/>
        </w:rPr>
        <w:t xml:space="preserve">               </w:t>
      </w:r>
      <w:r w:rsidRPr="004979AE">
        <w:rPr>
          <w:rFonts w:ascii="Arial" w:hAnsi="Arial" w:cs="Arial"/>
          <w:b/>
          <w:i/>
          <w:sz w:val="24"/>
          <w:szCs w:val="24"/>
        </w:rPr>
        <w:t xml:space="preserve"> по охране труда</w:t>
      </w:r>
      <w:r w:rsidRPr="004979AE">
        <w:rPr>
          <w:rFonts w:ascii="Arial" w:hAnsi="Arial" w:cs="Arial"/>
          <w:i/>
          <w:sz w:val="24"/>
          <w:szCs w:val="24"/>
        </w:rPr>
        <w:t>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Основные отличия государственных нормативных требований охраны труда от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требований охраны труда, установленных правилами и инструкциями по охране труда,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состоят в следующем: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1. Государственные нормативные требования охраны труда носят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императивный характер, т.е. не допускают никаких отступлений от установленного ими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правилами поведения, действуя независимо от усмотрения субъектов трудового права.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2. Государственные нормативные требования охраны обладают большей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юридической силой по отношению к требованиям охраны труда, установленным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правилами и инструкциями по охране труда.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3. Требования охраны груда, установленные правилами и инструкциями по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охране труда, разрабатываются па основе государственных нормативных требований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охраны труда.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4. Государственные нормативные требования охраны труда содержатся в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законах и подзаконных актах Российской Федерации и субъектов Российской Федерации,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к которым относятся стандарты безопасности труда, правила и типовые инструкции по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охране труда, санитарные правила и нормы, санитарные нормы, санитарные правила и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гигиенические нормативы, устанавливающие требования к факторам рабочей среды и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трудового процесса.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5. Государственные нормативные требования охраны труда обязательны для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исполнения всеми юридическими и физическими лицами при осуществлении ими любых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видов производственной деятельности, тогда как требования охраны труда,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установленные правилами и инструкциями по охране труда, носят местный характер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(разработанные органами местного самоуправления или у конкретного работодателя)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либо распространяются на отдельные субъекты трудового права.</w:t>
      </w:r>
    </w:p>
    <w:p w:rsidR="009C7685" w:rsidRPr="004979AE" w:rsidRDefault="009C7685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23E7D" w:rsidRPr="004979AE" w:rsidRDefault="00623E7D" w:rsidP="00A31DE5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Порядок принятия актов,</w:t>
      </w:r>
      <w:r w:rsidR="00A31DE5">
        <w:rPr>
          <w:rFonts w:ascii="Arial" w:hAnsi="Arial" w:cs="Arial"/>
          <w:b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sz w:val="24"/>
          <w:szCs w:val="24"/>
        </w:rPr>
        <w:t>содержащих государственные нормативные требования</w:t>
      </w:r>
      <w:r w:rsidR="009C7685" w:rsidRPr="004979AE">
        <w:rPr>
          <w:rFonts w:ascii="Arial" w:hAnsi="Arial" w:cs="Arial"/>
          <w:b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sz w:val="24"/>
          <w:szCs w:val="24"/>
        </w:rPr>
        <w:t>охраны труда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Порядок разработки, утверждения и изменения подзаконных нормативных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правовых актов, содержащих государственные нормативные требования охраны труда, в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том числе стандарты безопасности труда, устанавливается Правительством РФ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 учетом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мнения Российской трехсторонней комиссии по регулированию социально-трудовых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отношений.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Акты, содержащие государственные нормативные требования охраны труда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 </w:t>
      </w:r>
      <w:r w:rsidRPr="004979AE">
        <w:rPr>
          <w:rFonts w:ascii="Arial" w:hAnsi="Arial" w:cs="Arial"/>
          <w:i/>
          <w:sz w:val="24"/>
          <w:szCs w:val="24"/>
        </w:rPr>
        <w:t>(стандарты безопасности труда, правила и типовые инструкции по охране труда,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санитарно-эпидемиологические правила и нормативы, устанавливающие требования к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факторам рабочей среды и трудового процесса), издаются после рассмотрения проектов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указанных актов па заседании Российской трехсторонней комиссии по регулированию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социально-трудовых отношений.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Внесение изменений в акты, содержащие требования охраны труда,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осуществляется: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1. При изменении законодательства Российской Федерации об охране труда.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2. По результатам комплексных исследований состояния и причин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производственного травматизма и профессиональных заболеваний.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3. По результатам изучения российского и международного опыта работы по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улучшению условий труда.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4. На основании анализа результатов специальной оценки условий труда,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результатов внедрения новой техники и технологий.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lastRenderedPageBreak/>
        <w:t>5. По предложениям федеральных органов исполнительной власти и (или)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органов исполнительной власти субъектов Российской Федерации, в том числе о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гармонизации актов, содержащих требования охраны труда, с нормами международного</w:t>
      </w:r>
      <w:r w:rsidR="009C7685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права в области охраны труда.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Государственные нормативные требования охраны труда утверждаются сроком на</w:t>
      </w:r>
      <w:r w:rsidR="002A477F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5 (пять) лет и могут быть продлены не более чем на 2 (два) срока. Решение о продлении</w:t>
      </w:r>
      <w:r w:rsidR="002A477F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срока действия государственных нормативных требований охраны труда либо об их</w:t>
      </w:r>
      <w:r w:rsidR="002A477F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досрочной отмене может быть принято не </w:t>
      </w:r>
      <w:proofErr w:type="gramStart"/>
      <w:r w:rsidRPr="004979AE">
        <w:rPr>
          <w:rFonts w:ascii="Arial" w:hAnsi="Arial" w:cs="Arial"/>
          <w:i/>
          <w:sz w:val="24"/>
          <w:szCs w:val="24"/>
        </w:rPr>
        <w:t>позднее</w:t>
      </w:r>
      <w:proofErr w:type="gramEnd"/>
      <w:r w:rsidRPr="004979AE">
        <w:rPr>
          <w:rFonts w:ascii="Arial" w:hAnsi="Arial" w:cs="Arial"/>
          <w:i/>
          <w:sz w:val="24"/>
          <w:szCs w:val="24"/>
        </w:rPr>
        <w:t xml:space="preserve"> чем за 9 (девять) месяцев до</w:t>
      </w:r>
      <w:r w:rsidR="002A477F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окончания срока их действия.</w:t>
      </w:r>
    </w:p>
    <w:p w:rsidR="002A477F" w:rsidRPr="004979AE" w:rsidRDefault="002A477F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4979AE">
        <w:rPr>
          <w:rFonts w:ascii="Arial" w:hAnsi="Arial" w:cs="Arial"/>
          <w:b/>
          <w:i/>
          <w:sz w:val="24"/>
          <w:szCs w:val="24"/>
        </w:rPr>
        <w:t>Понятие трудового договора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79AE">
        <w:rPr>
          <w:rFonts w:ascii="Arial" w:hAnsi="Arial" w:cs="Arial"/>
          <w:i/>
          <w:sz w:val="24"/>
          <w:szCs w:val="24"/>
        </w:rPr>
        <w:t>Трудовые отношения возникают между работодателем и работником на</w:t>
      </w:r>
      <w:r w:rsidR="002A477F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 xml:space="preserve">основании </w:t>
      </w:r>
      <w:r w:rsidRPr="004979AE">
        <w:rPr>
          <w:rFonts w:ascii="Arial" w:hAnsi="Arial" w:cs="Arial"/>
          <w:i/>
          <w:iCs/>
          <w:sz w:val="24"/>
          <w:szCs w:val="24"/>
        </w:rPr>
        <w:t>трудового договора</w:t>
      </w:r>
      <w:r w:rsidRPr="004979AE">
        <w:rPr>
          <w:rFonts w:ascii="Arial" w:hAnsi="Arial" w:cs="Arial"/>
          <w:i/>
          <w:sz w:val="24"/>
          <w:szCs w:val="24"/>
        </w:rPr>
        <w:t>, заключаемого ими в соответствии с Трудовым кодексом</w:t>
      </w:r>
      <w:r w:rsidR="002A477F" w:rsidRPr="004979AE">
        <w:rPr>
          <w:rFonts w:ascii="Arial" w:hAnsi="Arial" w:cs="Arial"/>
          <w:i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sz w:val="24"/>
          <w:szCs w:val="24"/>
        </w:rPr>
        <w:t>РФ, который является основой их правоотношений.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sz w:val="24"/>
          <w:szCs w:val="24"/>
        </w:rPr>
        <w:t xml:space="preserve">Трудовой договор – </w:t>
      </w:r>
      <w:r w:rsidRPr="004979AE">
        <w:rPr>
          <w:rFonts w:ascii="Arial" w:hAnsi="Arial" w:cs="Arial"/>
          <w:i/>
          <w:iCs/>
          <w:sz w:val="24"/>
          <w:szCs w:val="24"/>
        </w:rPr>
        <w:t>это соглашение между работодателем и работником, в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соответствии с которым работодатель обязуется предоставить работнику работу по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обусловленной трудовой функции, обеспечить условия труда, предусмотренные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трудовым законодательством и иными нормативными правовыми актами,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содержащими нормы трудового права, коллективным договором, соглашениями,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локальными нормативными актами и данным соглашением, своевременно и в полном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размере выплачивать работнику заработную плату, а работник обязуется лично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выполнять определенную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этим соглашением трудовую функцию в интересах, под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управлением и контролем работодателя, соблюдать правила внутреннего трудового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распорядка, 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действующие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у данного работодателя.</w:t>
      </w:r>
    </w:p>
    <w:p w:rsidR="00623E7D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Понятие «трудовой договор (контракт)», которые использовались в КЗоТ РФ и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иных нормативных правовых актах, заменено законодателем на термин «трудовой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договор». Таким образом, законодатель положил конец многочисленным спорам о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различиях определений контракта и трудового договора. Следовательно, трудовой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контракт является трудовым договором.</w:t>
      </w:r>
    </w:p>
    <w:p w:rsidR="00010E68" w:rsidRPr="004979AE" w:rsidRDefault="00010E68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 xml:space="preserve">Отличие трудового договора </w:t>
      </w:r>
      <w:proofErr w:type="gramStart"/>
      <w:r w:rsidRPr="004979AE">
        <w:rPr>
          <w:rFonts w:ascii="Arial" w:hAnsi="Arial" w:cs="Arial"/>
          <w:b/>
          <w:i/>
          <w:iCs/>
          <w:sz w:val="24"/>
          <w:szCs w:val="24"/>
        </w:rPr>
        <w:t>от</w:t>
      </w:r>
      <w:proofErr w:type="gramEnd"/>
      <w:r w:rsidRPr="004979AE">
        <w:rPr>
          <w:rFonts w:ascii="Arial" w:hAnsi="Arial" w:cs="Arial"/>
          <w:b/>
          <w:i/>
          <w:iCs/>
          <w:sz w:val="24"/>
          <w:szCs w:val="24"/>
        </w:rPr>
        <w:t xml:space="preserve"> гражданско-правового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Не каждое соглашение о труде является трудовым договором. 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Дело в том,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что трудовой договор существенно отличается от гражданско-правового договора,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поскольку на последний не распространяются нормы законодательства о труде –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положения Трудового кодекса РФ.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Взаимоотношения сторон гражданско-правового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договора базируются на нормах гражданского права и регламентируются Гражданским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кодексом РФ.</w:t>
      </w:r>
    </w:p>
    <w:p w:rsidR="002A477F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На практике различают следующие основные виды гражданско-правовых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договоров, которые чаще называют «трудовыми соглашениями»: 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договор подряда,</w:t>
      </w:r>
    </w:p>
    <w:p w:rsidR="002A477F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договор поручения, </w:t>
      </w:r>
    </w:p>
    <w:p w:rsidR="002A477F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авторский договор, </w:t>
      </w:r>
    </w:p>
    <w:p w:rsidR="002A477F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 xml:space="preserve">договор па выполнение научно-исследовательских, опытно-конструкторских и технологических работ, </w:t>
      </w:r>
    </w:p>
    <w:p w:rsidR="00623E7D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договор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возмездного оказания услуг.</w:t>
      </w:r>
    </w:p>
    <w:p w:rsidR="00010E68" w:rsidRPr="004979AE" w:rsidRDefault="00010E68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Основными признаками трудового договора являются: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Обязанность работника лично выполнять определенную трудовую функцию работу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 определенной должности, специальности или квалификации.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Обязанность работника соблюдать правила внутреннего распорядка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организации, а в случае его нарушения нести дисциплинарную ответственность.</w:t>
      </w:r>
    </w:p>
    <w:p w:rsidR="00623E7D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lastRenderedPageBreak/>
        <w:t>Этих двух признаков не наблюдается в гражданско-правовых договорах, ибо по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ним возникают отношения сторон по поводу получения конкретного результата труда за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определенное вознаграждение. При этом подрядчик, поверенный, автор или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исполнитель не подчиняются правилам внутреннего трудового распорядка заказчика,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доверителя или организации и организуют свой труд самостоятельно, обеспечивают его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безопасность, отвечают за случайную гибель работника или повреждение предмета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договора при выполнении своей работы.</w:t>
      </w:r>
    </w:p>
    <w:p w:rsidR="00010E68" w:rsidRPr="004979AE" w:rsidRDefault="00010E68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Возраст, с которого допускается заключение трудового договора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Заключение трудового договора допускается с лицами, достигшими возраста 16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(шестнадцати) лет.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В случае получения основного общего образования либо продолжения освоения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программы основного общего образования по иной, чем очная форма обучения, либо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оставления в соответствии с федеральным законом общеобразовательного учреждения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трудовой договор могут заключать лица, достигшие возраста 15 (пятнадцати) лет для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выполнения легкого труда, не причиняющего вреда их здоровью.</w:t>
      </w:r>
    </w:p>
    <w:p w:rsidR="00623E7D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С согласия одного из родителей (попечителя) и органа опеки и попечительства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трудовой договор может быть заключен с учащимся, достигшим возраста 14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(четырнадцати) лет, для выполнения в свободное от учебы время легкого труда, не</w:t>
      </w:r>
      <w:r w:rsidR="002A477F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причиняющего вреда его здоровью и не нарушающего процесса обучения.</w:t>
      </w:r>
    </w:p>
    <w:p w:rsidR="00010E68" w:rsidRPr="004979AE" w:rsidRDefault="00010E68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Содержание трудового договора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Содержание трудового договора регламентировано статьей 57 Трудового кодекса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РФ.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В трудовом договоре указываются: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Фамилия, имя, отчество работника и наименование работодателя (фамилия,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имя, отчество работодателя физического лица), заключающего трудовой договор;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Сведения о документах, удостоверяющих личность работника и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работодателя физического лица;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Идентификационный номер налогоплательщика (для работодателей, за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исключением работодателей – физических лиц, не являющихся индивидуальными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предпринимателями);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Сведения о представителе работодателя, подписавшем трудовой договор, и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основание, в силу которого он наделен соответствующими полномочиями;</w:t>
      </w:r>
    </w:p>
    <w:p w:rsidR="00010E68" w:rsidRDefault="00010E68" w:rsidP="00E62119">
      <w:pPr>
        <w:pStyle w:val="a4"/>
        <w:ind w:firstLine="708"/>
        <w:jc w:val="both"/>
        <w:rPr>
          <w:rFonts w:ascii="Arial" w:eastAsia="SymbolMT" w:hAnsi="Arial" w:cs="Arial"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eastAsia="SymbolMT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b/>
          <w:i/>
          <w:iCs/>
          <w:sz w:val="24"/>
          <w:szCs w:val="24"/>
        </w:rPr>
        <w:t>Место и дата заключения трудового договора.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Обязательными для включения в трудовой договор являются следующие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условия: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1. Место работы, а в случае, когда работник принимается для работы в филиале,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представительстве или ином обособленном структурном подразделении организации,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расположенном в другой местности, место работы с указанием обособленного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структурного подразделения и ого местонахождения;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2. Трудовая функция (работа по должности в соответствии со штатным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расписанием, профессии, специальности с указанием квалификации, конкретного вида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поручаемой работнику работы);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3. Дата начала работы, а в случае, когда заключается срочный трудовой договор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– также срок его действия и обстоятельства (причины), послужившие основанием для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заключения срочного трудового договора в соответствии с ТК РФ или иным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федеральным законом;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lastRenderedPageBreak/>
        <w:t>4. Условия оплаты труда (в том числе размер тарифной ставки и оклада</w:t>
      </w:r>
      <w:r w:rsidR="00E6211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работника, доплаты, надбавки и поощрительные выплаты);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5. Режим рабочего времени и времени отдыха (если для данного работника он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 </w:t>
      </w:r>
      <w:r w:rsidR="00010E68">
        <w:rPr>
          <w:rFonts w:ascii="Arial" w:hAnsi="Arial" w:cs="Arial"/>
          <w:i/>
          <w:iCs/>
          <w:sz w:val="24"/>
          <w:szCs w:val="24"/>
        </w:rPr>
        <w:t>о</w:t>
      </w:r>
      <w:r w:rsidRPr="004979AE">
        <w:rPr>
          <w:rFonts w:ascii="Arial" w:hAnsi="Arial" w:cs="Arial"/>
          <w:i/>
          <w:iCs/>
          <w:sz w:val="24"/>
          <w:szCs w:val="24"/>
        </w:rPr>
        <w:t>тличается от общих правил, действующих у данного работодателя);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6. Компенсации за тяжелую работу и работу с вредными и (или) опасными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условиями труда, если работник принимается на работу в соответствующих условиях, с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указанием характеристик условий труда на рабочем месте;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7. Условия, определяющие в необходимых случаях характер работы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(подвижной, разъездной, в пути, другой характер работы);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8. Условие об обязательном социальном страховании работника в соответствии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 ТК РФ и иными федеральными законами;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9. Другие условия в случаях, предусмотренных трудовым законодательством и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иными нормативными правовыми актами, содержащими нормы трудового права.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И трудовом договоре могут предусматриваться условия об испытании, о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неразглашении охраняемой законом тайны (государственной, служебной, коммерческой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 иной), об обязанности работника отработать после обучения не менее установленного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договором срока, если обучение производилось за счет средств работодателя, о видах и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об условиях дополнительно страхования работника, об улучшении социально-бытовых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условий работника и членов его семьи, а также иные условия, не ухудшающие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положение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работника по сравнению с установленным трудовым законодательством и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иными нормативными правовыми актами, коллективным договором, соглашениями,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локальными нормативными актами.</w:t>
      </w:r>
      <w:proofErr w:type="gramEnd"/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Условия трудового договора могут быть изменены только по соглашению сторон и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 письменной форме.</w:t>
      </w:r>
    </w:p>
    <w:p w:rsidR="00010E68" w:rsidRDefault="00010E68" w:rsidP="00623E7D">
      <w:pPr>
        <w:pStyle w:val="a4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Гарантии при заключении трудового договора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Гарантии при заключении трудового договора сформулированы в статье 64</w:t>
      </w:r>
      <w:r w:rsidR="009140C5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Трудового кодекса РФ.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Запрещается необоснованный отказ в заключени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и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трудового договора 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Какое бы то ни было косвенное ограничение прав или установление прямых или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косвенных преимуществ при заключении трудового договора в зависимости от пола,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расы, цвета кожи, национальности, языка, происхождения, имущественного, социального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 должностного положения, возраста, места жительства (в том числе наличия или отсутствия регистрации по месту жительства или пребывания), а также других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обстоятельств, не связанных с деловыми качествам и работников, не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допускается, за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исключением случаев, предусмотренных федеральным законом.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Запрещается отказывать в заключени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и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трудового договора женщинам по мотивам,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связанным с беременностью или наличием детей, а также работникам, приглашенным в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письменной форме па работу в порядке перевода от другого работодателя, в течение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одного месяца со дня увольнения с прежнего места работы.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По требованию лица, которому отказано в заключени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и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трудового договора,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работодатель обязан сообщить причину отказа в письменной форме.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Отказ в заключени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и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трудового договора может быть обжалован в суде.</w:t>
      </w:r>
    </w:p>
    <w:p w:rsidR="00010E68" w:rsidRDefault="00010E68" w:rsidP="00623E7D">
      <w:pPr>
        <w:pStyle w:val="a4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Срок трудового договора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Трудовые договоры могут заключаться: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1. На неопределенный срок.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2. На определенный срок не более 5 (пяти) лет – срочный трудовой договор.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lastRenderedPageBreak/>
        <w:t>Срочный трудовой договор заключается, когда трудовые отношения не могут быть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установлены на неопределенный срок с учетом характера предстоящей работы или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условий ее выполнения.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Если в трудовом договоре не оговорен срок его действия, то договор считается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заключенным на неопределенный срок.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В случае, когда одна из сторон не потребовала расторжения срочного трудового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договора в связи с истечением его срока, а работник продолжает работу после истечения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срока трудового договора, условие о срочном характере трудового договора утрачивает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силу и трудовой договор считается заключенным на неопределенный срок.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Трудовой договор, заключенный на определенный срок при отсутствии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достаточных к тому оснований, установленных судом, считается заключенным на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неопределенный срок.</w:t>
      </w:r>
    </w:p>
    <w:p w:rsidR="00623E7D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Запрещается заключение срочных трудовых договоров в целях уклонения от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предоставления прав и гарантий, предусмотренных для работников, с которыми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заключается трудовой договор на неопределенный срок.</w:t>
      </w:r>
    </w:p>
    <w:p w:rsidR="00010E68" w:rsidRPr="004979AE" w:rsidRDefault="00010E68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Форма трудового договора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Трудовой договор заключается в письменной форме, составляется в 2 (двух)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экземплярах, каждый из которых подписывается сторонами. Один экземпляр трудового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договора передается работнику, другой хранится у работодателя. Получение работником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экземпляра трудового договора должно подтверждаться подписью работника на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экземпляре трудового договора, хранящемся у работодателя.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Трудовой договор считается оформленным надлежащим образом в день его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подписания сторонами при условии, что этот документ содержит все обязательные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условия и другие необходимые сведения, предусмотренные ст. 57 Трудового кодекса РФ.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Трудовой договор, не оформленный в письменной форме, считается заключенным,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если работник приступил к работе с 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ведома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или по поручению работодателя или его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представителя. При фактическом допущении работника к работе работодатель обязан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оформить с ним трудовой договор в письменной форме не позднее трех рабочих дней со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дня фактического допущения работника к работе.</w:t>
      </w:r>
    </w:p>
    <w:p w:rsidR="00623E7D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Не оформленный надлежащим образом трудовой договор считается заключенным,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когда работник приступил к работе с 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ведома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или по поручению работодателя или его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представителя.</w:t>
      </w:r>
    </w:p>
    <w:p w:rsidR="00010E68" w:rsidRPr="004979AE" w:rsidRDefault="00010E68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623E7D" w:rsidRPr="00010E68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10E68">
        <w:rPr>
          <w:rFonts w:ascii="Arial" w:hAnsi="Arial" w:cs="Arial"/>
          <w:b/>
          <w:i/>
          <w:iCs/>
          <w:sz w:val="24"/>
          <w:szCs w:val="24"/>
        </w:rPr>
        <w:t>Оформление приема на работу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Прием на работу оформляется приказом (распоряжением) работодателя,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изданным на основании заключенного трудового договора. Содержание приказа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(распоряжения) работодателя должно соответствовать условиям заключенного трудового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Приказ (распоряжение) работодателя о приеме на работу объявляется работнику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под роспись в трехдневный срок со дня фактического начала работы. По требованию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работника работодатель обязан выдать ему надлежаще заверенную копию указанного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приказа (распоряжения).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При приеме на работу (до подписания трудового договора) работодатель обязан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ознакомить работника под роспись с правилами внутреннего трудового распорядка,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иными локальными нормативными актами, непосредственно связанными с трудовой</w:t>
      </w:r>
      <w:r w:rsidR="007618A4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деятельностью работника, коллективным договором.</w:t>
      </w:r>
    </w:p>
    <w:p w:rsidR="00010E68" w:rsidRDefault="00010E68" w:rsidP="00623E7D">
      <w:pPr>
        <w:pStyle w:val="a4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lastRenderedPageBreak/>
        <w:t>Правила внутреннего трудового распорядка и дисциплина труда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Понятие правил внутреннего трудового распорядка</w:t>
      </w:r>
      <w:proofErr w:type="gramStart"/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статье 189 Трудового кодекса РФ установлено, что трудовой распорядок</w:t>
      </w:r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организации определяется правилами внутреннего трудового распорядка.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Правила внутреннего трудового распорядка – локальный нормативный акт,</w:t>
      </w:r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регламентирующий в соответствии с Трудовым кодексом РФ и иными федеральными</w:t>
      </w:r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законами порядок приема и увольнения работников, основные права, обязанности и</w:t>
      </w:r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ответственность сторон трудового договора, режим работы, время отдыха,</w:t>
      </w:r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применяемые к работникам меры поощрения и взыскания, а также иные вопросы</w:t>
      </w:r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регулирования трудовых отношений у данного работодателя.</w:t>
      </w:r>
      <w:proofErr w:type="gramEnd"/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В уставах и положениях о дисциплине в отличие от правил внутреннего</w:t>
      </w:r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распорядка могут устанавливаться дополнительные виды поощрений и дисциплинарных</w:t>
      </w:r>
      <w:r w:rsidR="00FD0CA8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взыскании по сравнению с установленными Трудовым кодексом РФ.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Как правило, уставы и положения о дисциплине применяются не ко всем</w:t>
      </w:r>
      <w:r w:rsidR="00290BFD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работникам соответствующей отрасли (сферы деятельности), а только к некоторым их</w:t>
      </w:r>
      <w:r w:rsidR="00290BFD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категориям, занятым на основных участках и в производствах этой отрасли (сферы</w:t>
      </w:r>
      <w:r w:rsidR="00290BFD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деятельности).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На работников, к которым применяются уставы и положения о дисциплине,</w:t>
      </w:r>
      <w:r w:rsidR="00290BFD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распространяется действие правил внутреннего трудового распорядка организации, за</w:t>
      </w:r>
      <w:r w:rsidR="00290BFD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исключением 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тех условий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>, которые регулируются уставами или положениями о</w:t>
      </w:r>
      <w:r w:rsidR="00290BFD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дисциплине. На тех работников отрасли (сферы деятельности), которые не попадают под</w:t>
      </w:r>
      <w:r w:rsidR="00290BFD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действие уставов или положений о дисциплине, правила внутреннего трудового</w:t>
      </w:r>
      <w:r w:rsidR="00B3099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распорядка распространяются полностью.</w:t>
      </w:r>
    </w:p>
    <w:p w:rsidR="00010E68" w:rsidRDefault="00010E68" w:rsidP="00623E7D">
      <w:pPr>
        <w:pStyle w:val="a4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Порядок утверждения правил внутреннего трудового распорядка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Правила внутреннего трудового распорядка организации утверждаются</w:t>
      </w:r>
      <w:r w:rsidR="00B3099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работодателем с учетом мнения представительного органа работников. Правила</w:t>
      </w:r>
      <w:r w:rsidR="00B3099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внутреннего трудового распорядка организации, как правило, являются приложением к</w:t>
      </w:r>
      <w:r w:rsidR="00B3099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коллективному договору.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Порядок учета мнения выборного органа первичной профсоюзной организации,</w:t>
      </w:r>
      <w:r w:rsidR="00B3099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представляющего работников организации при принятии локальных нормативных актов,</w:t>
      </w:r>
      <w:r w:rsidR="00B3099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содержащих нормы трудового права, определен статьей 372 Трудового кодекса РФ.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Работодатель перед принятием решения направляет просчет правил внутреннего</w:t>
      </w:r>
      <w:r w:rsidR="00B3099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трудового распорядка и обоснование к нему в выборный орган первичной профсоюзной</w:t>
      </w:r>
      <w:r w:rsidR="00B3099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организации, представляющий интересы всех или большинства работников.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Выборный орган первичной профсоюзной организации не позднее 5 (пяти)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рабочих дней со дня получения проекта указанного локального нормативного акта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направляет работодателю мотивированное мнение по проекту в письменной форме.</w:t>
      </w:r>
      <w:proofErr w:type="gramEnd"/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В случае если мотивированное мнение выборного органа первичной профсоюзной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организации не содержит согласия с проектом локального нормативного </w:t>
      </w:r>
      <w:r w:rsidR="00010E68" w:rsidRPr="004979AE">
        <w:rPr>
          <w:rFonts w:ascii="Arial" w:hAnsi="Arial" w:cs="Arial"/>
          <w:i/>
          <w:iCs/>
          <w:sz w:val="24"/>
          <w:szCs w:val="24"/>
        </w:rPr>
        <w:t>акта,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 либо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содержит предложения по его совершенствованию, работодатель может согласиться с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ним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либо обязан в течение 3 (трех) дней после получения мотивированного мнения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провести дополнительные консультации с выборным органом первичной профсоюзной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организации работников в целях достижения взаимоприемлемого решения.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При не</w:t>
      </w:r>
      <w:r w:rsidR="00010E6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достижении согласия возникшие разногласия оформляются протоколом,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после чего работодатель имеет право принять локальный нормативный акт, который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может быть обжалован выборным органом первичной профсоюзной организации в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соответствующей инспекции труда или в суде. </w:t>
      </w:r>
      <w:r w:rsidRPr="004979AE">
        <w:rPr>
          <w:rFonts w:ascii="Arial" w:hAnsi="Arial" w:cs="Arial"/>
          <w:i/>
          <w:iCs/>
          <w:sz w:val="24"/>
          <w:szCs w:val="24"/>
        </w:rPr>
        <w:lastRenderedPageBreak/>
        <w:t>Выборный орган первичной профсоюзной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организации также имеет право начать процедуру коллективного трудового спора в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порядке, установленном Трудовым кодексом РФ.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Государственная инспекция труда при получении жалобы (заявления) выборного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органа первичной профсоюзной организации обязана в течение 1 (одного) месяца со дня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получения жалобы (заявления) провести проверку и в случае выявления нарушения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выдать работодателю предписание об отмене указанного локального нормативного акта,</w:t>
      </w:r>
      <w:r w:rsidR="00C278C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обязательное для исполнения.</w:t>
      </w:r>
      <w:proofErr w:type="gramEnd"/>
    </w:p>
    <w:p w:rsidR="004979AE" w:rsidRDefault="004979AE" w:rsidP="00623E7D">
      <w:pPr>
        <w:pStyle w:val="a4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623E7D" w:rsidRPr="004979AE" w:rsidRDefault="00623E7D" w:rsidP="00010E68">
      <w:pPr>
        <w:pStyle w:val="a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979AE">
        <w:rPr>
          <w:rFonts w:ascii="Arial" w:hAnsi="Arial" w:cs="Arial"/>
          <w:b/>
          <w:i/>
          <w:iCs/>
          <w:sz w:val="24"/>
          <w:szCs w:val="24"/>
        </w:rPr>
        <w:t>Дисциплина труда (трудовая дисциплина)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Обязанность работника соблюдать трудовую дисциплину установлена статьей 21</w:t>
      </w:r>
      <w:r w:rsidR="00725B5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Трудового кодекса РФ.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Дисциплина труда – это обязательное для всех работников подчинение правилам</w:t>
      </w:r>
      <w:r w:rsidR="00725B5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поведения, определенным в соответствии с ТК РФ и иными федеральными законами,</w:t>
      </w:r>
      <w:r w:rsidR="00725B5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коллективным договором, соглашениями, локальными нормативными актами, трудовым</w:t>
      </w:r>
      <w:r w:rsidR="00725B5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договором.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Работодатель обязан в соответствии с трудовым законодательством и иными</w:t>
      </w:r>
      <w:r w:rsidR="00725B5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нормативными правовыми актами, содержащими нормы трудового права, коллективным</w:t>
      </w:r>
      <w:r w:rsidR="00725B5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договором, соглашениями, локальными нормативными актами, трудовым договором</w:t>
      </w:r>
      <w:r w:rsidR="00725B50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создавать условия, необходимые для соблюдения работниками дисциплины труда.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Работодатель поощряет работников, добросовестно исполняющих трудовые</w:t>
      </w:r>
      <w:r w:rsidR="002C77BC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обязанности (объявляет благодарность, выдает премию, награждает ценным подарком,</w:t>
      </w:r>
      <w:r w:rsidR="002C77BC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почетной грамотой, представляет к званию лучшего по профессии).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Другие виды поощрений работников за труд определяются коллективным</w:t>
      </w:r>
      <w:r w:rsidR="002C77BC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договором или правилами внутреннего трудового распорядка, а также уставами и</w:t>
      </w:r>
      <w:r w:rsidR="002C77BC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положениями о дисциплине, За особые трудовые заслуги перед обществом и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государством работники могут быть представлены к государственным наградам.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За совершение дисциплинарного проступка, т.е. неисполнение или ненадлежащее</w:t>
      </w:r>
      <w:r w:rsidR="002C77BC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исполнение работником по его вине возложенных на него трудовых обязанностей,</w:t>
      </w:r>
      <w:r w:rsidR="002C77BC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работодатель имеет право применить следующие дисциплинарные взыскания: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Замечание;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Выговор;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Увольнение по соответствующим основаниям.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До применения дисциплинарного взыскания работодатель должен затребовать от</w:t>
      </w:r>
      <w:r w:rsidR="009D0B0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 xml:space="preserve">работника письменное объяснение. Если по </w:t>
      </w: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t>истечении</w:t>
      </w:r>
      <w:proofErr w:type="gramEnd"/>
      <w:r w:rsidRPr="004979AE">
        <w:rPr>
          <w:rFonts w:ascii="Arial" w:hAnsi="Arial" w:cs="Arial"/>
          <w:i/>
          <w:iCs/>
          <w:sz w:val="24"/>
          <w:szCs w:val="24"/>
        </w:rPr>
        <w:t xml:space="preserve"> 2 (двух) рабочих дней указанное</w:t>
      </w:r>
      <w:r w:rsidR="009D0B09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объяснение работником не предоставлено, то составляется соответствующий акт.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4979AE">
        <w:rPr>
          <w:rFonts w:ascii="Arial" w:hAnsi="Arial" w:cs="Arial"/>
          <w:i/>
          <w:iCs/>
          <w:sz w:val="24"/>
          <w:szCs w:val="24"/>
        </w:rPr>
        <w:t>Непредоставление</w:t>
      </w:r>
      <w:proofErr w:type="spellEnd"/>
      <w:r w:rsidRPr="004979AE">
        <w:rPr>
          <w:rFonts w:ascii="Arial" w:hAnsi="Arial" w:cs="Arial"/>
          <w:i/>
          <w:iCs/>
          <w:sz w:val="24"/>
          <w:szCs w:val="24"/>
        </w:rPr>
        <w:t xml:space="preserve"> работником объяснения не является препятствием для применения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дисциплинарного взыскания.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Дисциплинарное взыскание применяется не позднее 1 (одного) месяца со дня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обнаружения проступка, не считая времени болезни работника, пребывания его в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отпуске, а также времени, необходимого на учет мнения представительного органа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работников.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Дисциплинарное взыскание не может быть применено позднее 6 (шести)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месяцев со дня совершения проступка, а по результатам ревизии, проверки финансово-хозяйственной деятельности или аудиторской проверки не позднее 2 (двух) лет со дня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его совершения. В указанные сроки не включается время производства по уголовному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делу.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4979AE">
        <w:rPr>
          <w:rFonts w:ascii="Arial" w:hAnsi="Arial" w:cs="Arial"/>
          <w:i/>
          <w:iCs/>
          <w:sz w:val="24"/>
          <w:szCs w:val="24"/>
        </w:rPr>
        <w:lastRenderedPageBreak/>
        <w:t>За каждый дисциплинарный проступок может быть применено только одно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дисциплинарное взыскание</w:t>
      </w:r>
      <w:r w:rsidRPr="004979AE">
        <w:rPr>
          <w:rFonts w:ascii="Arial" w:hAnsi="Arial" w:cs="Arial"/>
          <w:i/>
          <w:iCs/>
          <w:sz w:val="24"/>
          <w:szCs w:val="24"/>
        </w:rPr>
        <w:t>)</w:t>
      </w:r>
      <w:proofErr w:type="gramEnd"/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Приказ (распоряжение) работодателя о применении дисциплинарного взыскания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объявляется работнику под роспись в течение 3 (трех) рабочих дней, не считая времени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отсутствия работника на работе. Если работник отказывается ознакомиться с указанным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приказом (распоряжением) под роспись, то составляется соответствующий акт.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Дисциплинарное взыскание может быть обжаловано работником в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государственную инспекцию труда и (или) органы по рассмотрению индивидуальных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трудовых споров.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Если в течение года со дня применения дисциплинарного взыскания работник не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будет подвергнут новому дисциплинарному взысканию, то он считается не имеющим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дисциплинарного взыскания.</w:t>
      </w:r>
    </w:p>
    <w:p w:rsidR="00623E7D" w:rsidRPr="004979AE" w:rsidRDefault="00623E7D" w:rsidP="00623E7D">
      <w:pPr>
        <w:pStyle w:val="a4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979AE">
        <w:rPr>
          <w:rFonts w:ascii="Arial" w:hAnsi="Arial" w:cs="Arial"/>
          <w:i/>
          <w:iCs/>
          <w:sz w:val="24"/>
          <w:szCs w:val="24"/>
        </w:rPr>
        <w:t>Работодатель до истечения года со дня применения дисциплинарного взыскания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имеет право снять его с работника по собственной инициативе, просьбе самого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работника, ходатайству его непосредственного руководителя или представительного</w:t>
      </w:r>
      <w:r w:rsidR="004979AE" w:rsidRPr="004979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9AE">
        <w:rPr>
          <w:rFonts w:ascii="Arial" w:hAnsi="Arial" w:cs="Arial"/>
          <w:i/>
          <w:iCs/>
          <w:sz w:val="24"/>
          <w:szCs w:val="24"/>
        </w:rPr>
        <w:t>органа работников.</w:t>
      </w:r>
    </w:p>
    <w:p w:rsidR="00623E7D" w:rsidRPr="004979AE" w:rsidRDefault="00623E7D">
      <w:pPr>
        <w:rPr>
          <w:rFonts w:ascii="TimesNewRomanPSMT" w:hAnsi="TimesNewRomanPSMT" w:cs="TimesNewRomanPSMT"/>
          <w:b/>
          <w:bCs/>
          <w:i/>
          <w:iCs/>
          <w:sz w:val="27"/>
          <w:szCs w:val="27"/>
        </w:rPr>
      </w:pPr>
      <w:r w:rsidRPr="004979AE">
        <w:rPr>
          <w:rFonts w:ascii="TimesNewRomanPSMT" w:hAnsi="TimesNewRomanPSMT" w:cs="TimesNewRomanPSMT"/>
          <w:b/>
          <w:bCs/>
          <w:i/>
          <w:iCs/>
          <w:sz w:val="27"/>
          <w:szCs w:val="27"/>
        </w:rPr>
        <w:br w:type="page"/>
      </w:r>
    </w:p>
    <w:p w:rsidR="00DD59B1" w:rsidRPr="004979AE" w:rsidRDefault="00DD59B1" w:rsidP="00623E7D">
      <w:pPr>
        <w:pStyle w:val="a3"/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hd w:val="clear" w:color="auto" w:fill="FFFFFF"/>
        </w:rPr>
      </w:pPr>
    </w:p>
    <w:p w:rsidR="00DD59B1" w:rsidRPr="004979AE" w:rsidRDefault="00DD59B1" w:rsidP="00DD59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hd w:val="clear" w:color="auto" w:fill="FFFFFF"/>
        </w:rPr>
      </w:pPr>
      <w:r w:rsidRPr="004979AE">
        <w:rPr>
          <w:rFonts w:ascii="Arial" w:hAnsi="Arial" w:cs="Arial"/>
          <w:b/>
          <w:i/>
          <w:color w:val="FF0000"/>
          <w:sz w:val="24"/>
          <w:szCs w:val="24"/>
        </w:rPr>
        <w:t>Правовые основы охраны труда.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color w:val="FF0000"/>
          <w:shd w:val="clear" w:color="auto" w:fill="FFFFFF"/>
        </w:rPr>
      </w:pP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  <w:r w:rsidRPr="004979AE">
        <w:rPr>
          <w:rFonts w:ascii="Arial" w:hAnsi="Arial" w:cs="Arial"/>
          <w:b/>
          <w:bCs/>
          <w:i/>
          <w:color w:val="FF0000"/>
          <w:shd w:val="clear" w:color="auto" w:fill="FFFFFF"/>
        </w:rPr>
        <w:t>Правовые</w:t>
      </w:r>
      <w:r w:rsidRPr="004979AE">
        <w:rPr>
          <w:rFonts w:ascii="Arial" w:hAnsi="Arial" w:cs="Arial"/>
          <w:i/>
          <w:color w:val="FF0000"/>
          <w:shd w:val="clear" w:color="auto" w:fill="FFFFFF"/>
        </w:rPr>
        <w:t> мероприятия по </w:t>
      </w:r>
      <w:r w:rsidRPr="004979AE">
        <w:rPr>
          <w:rFonts w:ascii="Arial" w:hAnsi="Arial" w:cs="Arial"/>
          <w:b/>
          <w:bCs/>
          <w:i/>
          <w:color w:val="FF0000"/>
          <w:shd w:val="clear" w:color="auto" w:fill="FFFFFF"/>
        </w:rPr>
        <w:t>охране</w:t>
      </w:r>
      <w:r w:rsidRPr="004979AE">
        <w:rPr>
          <w:rFonts w:ascii="Arial" w:hAnsi="Arial" w:cs="Arial"/>
          <w:i/>
          <w:color w:val="FF0000"/>
          <w:shd w:val="clear" w:color="auto" w:fill="FFFFFF"/>
        </w:rPr>
        <w:t> </w:t>
      </w:r>
      <w:r w:rsidRPr="004979AE">
        <w:rPr>
          <w:rFonts w:ascii="Arial" w:hAnsi="Arial" w:cs="Arial"/>
          <w:b/>
          <w:bCs/>
          <w:i/>
          <w:color w:val="FF0000"/>
          <w:shd w:val="clear" w:color="auto" w:fill="FFFFFF"/>
        </w:rPr>
        <w:t>труда</w:t>
      </w:r>
      <w:r w:rsidRPr="004979AE">
        <w:rPr>
          <w:rFonts w:ascii="Arial" w:hAnsi="Arial" w:cs="Arial"/>
          <w:i/>
          <w:color w:val="FF0000"/>
          <w:shd w:val="clear" w:color="auto" w:fill="FFFFFF"/>
        </w:rPr>
        <w:t> заключаются в создании системы </w:t>
      </w:r>
      <w:r w:rsidRPr="004979AE">
        <w:rPr>
          <w:rFonts w:ascii="Arial" w:hAnsi="Arial" w:cs="Arial"/>
          <w:b/>
          <w:bCs/>
          <w:i/>
          <w:color w:val="FF0000"/>
          <w:shd w:val="clear" w:color="auto" w:fill="FFFFFF"/>
        </w:rPr>
        <w:t>правовых</w:t>
      </w:r>
      <w:r w:rsidRPr="004979AE">
        <w:rPr>
          <w:rFonts w:ascii="Arial" w:hAnsi="Arial" w:cs="Arial"/>
          <w:i/>
          <w:color w:val="FF0000"/>
          <w:shd w:val="clear" w:color="auto" w:fill="FFFFFF"/>
        </w:rPr>
        <w:t> норм, устанавливающих стандарты безопасных и здоровых условий </w:t>
      </w:r>
      <w:r w:rsidRPr="004979AE">
        <w:rPr>
          <w:rFonts w:ascii="Arial" w:hAnsi="Arial" w:cs="Arial"/>
          <w:b/>
          <w:bCs/>
          <w:i/>
          <w:color w:val="FF0000"/>
          <w:shd w:val="clear" w:color="auto" w:fill="FFFFFF"/>
        </w:rPr>
        <w:t>труда</w:t>
      </w:r>
      <w:r w:rsidRPr="004979AE">
        <w:rPr>
          <w:rFonts w:ascii="Arial" w:hAnsi="Arial" w:cs="Arial"/>
          <w:i/>
          <w:color w:val="FF0000"/>
          <w:shd w:val="clear" w:color="auto" w:fill="FFFFFF"/>
        </w:rPr>
        <w:t> и </w:t>
      </w:r>
      <w:r w:rsidRPr="004979AE">
        <w:rPr>
          <w:rFonts w:ascii="Arial" w:hAnsi="Arial" w:cs="Arial"/>
          <w:b/>
          <w:bCs/>
          <w:i/>
          <w:color w:val="FF0000"/>
          <w:shd w:val="clear" w:color="auto" w:fill="FFFFFF"/>
        </w:rPr>
        <w:t>правовых</w:t>
      </w:r>
      <w:r w:rsidRPr="004979AE">
        <w:rPr>
          <w:rFonts w:ascii="Arial" w:hAnsi="Arial" w:cs="Arial"/>
          <w:i/>
          <w:color w:val="FF0000"/>
          <w:shd w:val="clear" w:color="auto" w:fill="FFFFFF"/>
        </w:rPr>
        <w:t> средств по обеспечению их соблюдения. Эта система </w:t>
      </w:r>
      <w:r w:rsidRPr="004979AE">
        <w:rPr>
          <w:rFonts w:ascii="Arial" w:hAnsi="Arial" w:cs="Arial"/>
          <w:b/>
          <w:bCs/>
          <w:i/>
          <w:color w:val="FF0000"/>
          <w:shd w:val="clear" w:color="auto" w:fill="FFFFFF"/>
        </w:rPr>
        <w:t>правовых</w:t>
      </w:r>
      <w:r w:rsidRPr="004979AE">
        <w:rPr>
          <w:rFonts w:ascii="Arial" w:hAnsi="Arial" w:cs="Arial"/>
          <w:i/>
          <w:color w:val="FF0000"/>
          <w:shd w:val="clear" w:color="auto" w:fill="FFFFFF"/>
        </w:rPr>
        <w:t> норм основывается на Конституции РФ и включает законы, подзаконные нормативные акты, а также локальные нормативные акты, принимаемые в конкретных организациях.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Трудовое законодательство и иные акты, содержащие нормы трудового права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Регулирование трудовых отношений и иных непосредственно связанных с ними отношений в соответствии с </w:t>
      </w:r>
      <w:hyperlink r:id="rId5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Конституцией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Российской Федерации, федеральными конституционными законами осуществляется: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трудовым законодательством (включая законодательство об охране труда), состоящим из Трудового Кодекса РФ, иных федеральных законов и законов субъектов Российской Федерации, содержащих нормы трудового права;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иными нормативными правовыми актами, содержащими нормы трудового права: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указами Президента Российской Федерации;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постановлениями Правительства Российской Федерации и нормативными правовыми актами федеральных органов исполнительной власти;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нормативными правовыми актами органов исполнительной власти субъектов Российской Федерации;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нормативными правовыми актами органов местного самоуправления.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Трудовые отношения и иные непосредственно связанные с ними отношения регулируются также коллективными договорами, соглашениями и локальными нормативными актами, содержащими нормы трудового права.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Нормы трудового права, содержащиеся в иных федеральных законах, должны соответствовать Трудовому Кодексу РФ.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 случае противоречий между Трудовым Кодексом РФ и иным федеральным законом, содержащим нормы трудового права, применяется Трудовой Кодекс.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Если вновь принятый федеральный закон, содержащий нормы трудового права, противоречит Трудовому Кодексу РФ, то этот федеральный закон применяется при условии внесения соответствующих изменений в Трудовой Кодекс.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Внесение изменений в Трудовой Кодекс РФ, а также приостановление действия его положений или признание таких положений утратившими силу осуществляется отдельными федеральными законами. Положения, предусматривающие внесение изменений в Трудовой Кодекс, приостановление действия его положений или признание таких положений утратившими силу, не могут быть включены в тексты федеральных законов, изменяющих другие законодательные акты Российской Федерации, приостанавливающих их действие или признающих их утратившими силу либо содержащих самостоятельный предмет правового регулирования.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Указы Президента Российской Федерации, содержащие нормы трудового права, не должны противоречить Трудовому Кодексу и иным федеральным законам.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Постановления Правительства Российской Федерации, содержащие нормы трудового права, не должны противоречить Трудовому Кодексу, иным федеральным законам и указам Президента Российской Федерации.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Нормативные правовые акты федеральных органов исполнительной власти, содержащие нормы трудового права, не должны противоречить Трудовому Кодексу, 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lastRenderedPageBreak/>
        <w:t xml:space="preserve">иным федеральным законам, указам Президента Российской Федерации и постановлениям Правительства Российской Федерации.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Законы субъектов Российской Федерации, содержащие нормы трудового права, не должны противоречить Трудовому Кодексу и иным федеральным законам. Нормативные правовые акты органов исполнительной власти субъектов Российской Федерации не должны противоречить настоящему Кодексу, иным федеральным законам, указам Президента Российской Федерации, постановлениям Правительства Российской Федерации и нормативным правовым актам федеральных органов исполнительной власти.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Органы местного самоуправления имеют право принимать нормативные правовые акты, содержащие нормы трудового права, в пределах своей компетенции в соответствии с Трудовым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Статья 6 ТК РФ.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актов, устанавливающих: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основные направления государственной политики в сфере трудовых отношений и иных непосредственно связанных с ними отношений;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основы правового регулирования трудовых отношений и иных непосредственно связанных с ними отношений (включая определение правил, процедур, критериев и нормативов, направленных на сохранение жизни и здоровья работников в процессе трудовой деятельности);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6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обеспечиваемый государством уровень трудовых прав, свобод и гарантий работникам (включая дополнительные гарантии отдельным категориям работников);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порядок заключения, изменения и расторжения трудовых договоров;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основы социального партнерства, порядок ведения коллективных переговоров, заключения и изменения коллективных договоров и соглашений;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порядок разрешения индивидуальных и коллективных трудовых споров; </w:t>
      </w:r>
    </w:p>
    <w:p w:rsidR="00DD59B1" w:rsidRPr="004979AE" w:rsidRDefault="008C73D8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hyperlink r:id="rId7" w:history="1">
        <w:r w:rsidR="00DD59B1"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порядок</w:t>
        </w:r>
      </w:hyperlink>
      <w:r w:rsidR="00DD59B1"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Федеральных законов от 18.07.2011 </w:t>
      </w:r>
      <w:hyperlink r:id="rId8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N 242-ФЗ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, от 28.06.2021 </w:t>
      </w:r>
      <w:hyperlink r:id="rId9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N 220-ФЗ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) </w:t>
      </w:r>
    </w:p>
    <w:p w:rsidR="00DD59B1" w:rsidRPr="004979AE" w:rsidRDefault="008C73D8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hyperlink r:id="rId10" w:history="1">
        <w:r w:rsidR="00DD59B1"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порядок</w:t>
        </w:r>
      </w:hyperlink>
      <w:r w:rsidR="00DD59B1"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расследования несчастных случаев на производстве и профессиональных заболеваний;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систему и порядок проведения специальной оценки условий труда и государственной экспертизы условий труда, организацию контроля качества проведения специальной оценки условий труда;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11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28.12.2013 N 421-ФЗ)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порядок и условия материальной ответственности сторон трудового договора, в том числе порядок возмещения вреда жизни и здоровью работника, причиненного ему в связи с исполнением им трудовых обязанностей;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виды </w:t>
      </w:r>
      <w:hyperlink r:id="rId12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дисциплинарных взысканий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и порядок их применения;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lastRenderedPageBreak/>
        <w:t xml:space="preserve">систему государственной статистической отчетности по вопросам труда и охраны труда;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особенности правового регулирования труда отдельных категорий работников.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Органы государственной власти субъектов Российской Федерации принимают законы и иные нормативные правовые акты, содержащие нормы трудового права, по вопросам, не отнесенным к ведению федеральных органов государственной власти. </w:t>
      </w: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Федерации, приводящий к увеличению бюджетных расходов или уменьшению бюджетных доходов, обеспечивается за счет бюджета соответствующего субъекта Российской Федерации. </w:t>
      </w:r>
      <w:proofErr w:type="gramEnd"/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13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Органы государственной власти субъектов Российской Федерации по вопросам, не урегулированным федеральными законами и иными нормативными правовыми актами Российской Федерации, могут принимать законы и иные нормативные правовые акты, содержащие нормы трудового права.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 случаях, если закон или иной нормативный правовой акт субъекта Российской Федерации, содержащий нормы трудового права, противоречит настоящему Кодексу или иным федеральным </w:t>
      </w: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законам</w:t>
      </w:r>
      <w:proofErr w:type="gramEnd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либо снижает уровень трудовых прав и гарантий работникам, установленный настоящим Кодексом или иными федеральными законами, применяется настоящий Кодекс или иной федеральный закон.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Полномочия федеральных органов исполнительной власти в сфере трудовых отношений и иных непосредственно связанных с ними отношений, предусмотренные настоящим Кодексом,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14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законом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(часть пятая введена Федеральным </w:t>
      </w:r>
      <w:proofErr w:type="gramEnd"/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Регулирование трудовых отношений и иных непосредственно связанных с ними отношений в договорном порядке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                          и работодателями коллективных договоров, соглашений, трудовых договоров.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Коллективные договоры, соглашения, трудовые договоры не могут содержать условий, ограничивающих права или снижающих уровень гарантий работников               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Если такие условия включены в коллективный договор, соглашение или трудовой договор, то они не подлежат применению.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Трудовое законодательство, иные акты, содержащие нормы трудового права, и нормы международного права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lastRenderedPageBreak/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15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Конституцией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Российской Федерации являются составной частью правовой системы Российской Федерации.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международного договора.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Не допускается применение правил международных договоров Российской Федерации в их истолковании, противоречащем </w:t>
      </w:r>
      <w:hyperlink r:id="rId16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Конституции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Российской Федерации. Такое противоречие может быть установлено в порядке, определенном федеральным конституционным </w:t>
      </w:r>
      <w:hyperlink r:id="rId17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законом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Действие трудового законодательства и иных актов, содержащих нормы трудового права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hd w:val="clear" w:color="auto" w:fill="F4F3F8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Перспективы и риски споров в суде общей юрисдикции. Ситуации, связанные со ст. 11 ТК РФ </w:t>
      </w:r>
    </w:p>
    <w:p w:rsidR="00DD59B1" w:rsidRPr="004979AE" w:rsidRDefault="00DD59B1" w:rsidP="00DD59B1">
      <w:pPr>
        <w:shd w:val="clear" w:color="auto" w:fill="F4F3F8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- </w:t>
      </w:r>
      <w:hyperlink r:id="rId18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 xml:space="preserve">Работник (исполнитель) требует признания отношений, возникших на основании гражданско-правового договора, </w:t>
        </w:r>
        <w:proofErr w:type="gramStart"/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трудовыми</w:t>
        </w:r>
        <w:proofErr w:type="gramEnd"/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Трудовым законодательством и иными актами, содержащими нормы трудового права, регулируются трудовые отношения и иные непосредственно связанные с ними отношения.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личного труда, если это предусмотрено настоящим Кодексом или иным федеральным законом.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Если отношения, связанные с использованием личного труда, возникли на основании гражданско-правового договора, но впоследствии в порядке, установленном Трудовым </w:t>
      </w:r>
      <w:hyperlink r:id="rId19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Кодексом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, другими федеральными законами, были признаны трудовыми отношениями, к таким отношениям применяются положения трудового законодательства и иных актов, содержащих нормы трудового права.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На территории Российской Федерации правила, установленные трудовым законодательством и иными актами, содержащими нормы трудового права, распространяются на трудовые отношения с участием иностранных граждан, лиц без гражданства, организаций, созданных или учрежденных иностранными гражданами, лицами без гражданства либо с их участием, международных организаций и иностранных юридических лиц, если иное не предусмотрено настоящим Кодексом, другими федеральными законами или международным договором Российской Федерации. </w:t>
      </w:r>
      <w:proofErr w:type="gramEnd"/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Федеральных законов от 23.07.2013 </w:t>
      </w:r>
      <w:hyperlink r:id="rId20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N 204-ФЗ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, от 01.12.2014 </w:t>
      </w:r>
      <w:hyperlink r:id="rId21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N 409-ФЗ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Особенности правового регулирования труда отдельных категорий работников (руководителей организаций, лиц, работающих по совместительству, женщин, лиц с семейными обязанностями, молодежи и других) устанавливаются в соответствии с настоящим </w:t>
      </w:r>
      <w:hyperlink r:id="rId22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Кодексом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На государственных служащих и муниципальных служащих действие трудового законодательства и иных актов, содержащих нормы трудового права, распространяется с особенностями, предусмотренными федеральными законами и 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lastRenderedPageBreak/>
        <w:t xml:space="preserve">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службе и муниципальной службе.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23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22.12.2014 N 443-ФЗ)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Трудовое законодательство и иные акты, содержащие нормы трудового права, не распространяются на следующих лиц (если в установленном настоящим Кодексом порядке они одновременно не выступают в качестве работодателей или их представителей):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военнослужащие при исполнении ими обязанностей военной службы;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члены советов директоров (наблюдательных советов) организаций (за исключением лиц, заключивших с данной организацией трудовой договор);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лица, работающие на основании договоров гражданско-правового характера;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другие лица, если это установлено федеральным законом.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Статья 12. Действие трудового законодательства и иных актов, содержащих нормы трудового права, во времени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24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hd w:val="clear" w:color="auto" w:fill="F4F3F8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Путеводитель по кадровым вопросам. Вопросы применения ст. 12 ТК РФ </w:t>
      </w:r>
    </w:p>
    <w:p w:rsidR="00DD59B1" w:rsidRPr="004979AE" w:rsidRDefault="00DD59B1" w:rsidP="00DD59B1">
      <w:pPr>
        <w:shd w:val="clear" w:color="auto" w:fill="F4F3F8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- </w:t>
      </w:r>
      <w:hyperlink r:id="rId25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Принятие локальных нормативных актов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Закон или иной нормативный правовой акт, содержащий нормы трудового права, вступает в силу со дня, указанного в этом законе или ином нормативном правовом акте либо в законе или ином нормативном правовом акте, определяющем порядок введения в действие акта данного вида. </w:t>
      </w:r>
      <w:proofErr w:type="gramEnd"/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Закон или иной нормативный правовой акт, содержащий нормы трудового права, либо отдельные их положения прекращают свое действие в связи </w:t>
      </w: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с</w:t>
      </w:r>
      <w:proofErr w:type="gramEnd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: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26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истечением срока действия;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27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вступлением в силу другого акта равной или высшей юридической силы;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отменой (признанием </w:t>
      </w: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утратившими</w:t>
      </w:r>
      <w:proofErr w:type="gramEnd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силу) данного акта либо отдельных его положений актом равной или высшей юридической силы.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28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Закон или иной нормативный правовой акт, содержащий нормы трудового права, не имеет обратной силы и применяется к отношениям, возникшим после введения его в действие.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Действие закона или иного нормативного правового акта, содержащего нормы трудового права, распространяется на отношения, возникшие до введения его в действие, лишь в случаях, прямо предусмотренных этим актом.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 отношениях, возникших до введения в действие закона или иного нормативного правового акта, содержащего нормы трудового права, указанный закон или акт применяется к правам и обязанностям, возникшим после введения его в действие.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Действие коллективного договора, соглашения во времени определяется их сторонами в соответствии с настоящим Кодексом.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(часть шестая введена Федеральным </w:t>
      </w:r>
      <w:hyperlink r:id="rId29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законом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Локальный нормативный а</w:t>
      </w: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кт вст</w:t>
      </w:r>
      <w:proofErr w:type="gramEnd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упает в силу со дня его принятия работодателем либо со дня, указанного в этом локальном нормативном акте, и применяется к отношениям, возникшим после введения его в действие. В отношениях, возникших до введения в действие локального нормативного акта, указанный акт применяется к правам и обязанностям, возникшим после введения его в действие.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lastRenderedPageBreak/>
        <w:t xml:space="preserve">(часть седьмая введена Федеральным </w:t>
      </w:r>
      <w:hyperlink r:id="rId30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законом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Локальный нормативный акт либо отдельные его положения прекращают свое действие в связи </w:t>
      </w: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с</w:t>
      </w:r>
      <w:proofErr w:type="gramEnd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: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истечением срока действия;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отменой (признанием </w:t>
      </w: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утратившими</w:t>
      </w:r>
      <w:proofErr w:type="gramEnd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силу) данного локального нормативного акта либо отдельных его положений другим локальным нормативным актом;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вступлением в силу закона или иного нормативного правового акта, содержащего нормы трудового права, коллективного договора, соглашения (в случае, когда указанные акты устанавливают более высокий уровень гарантий работникам по сравнению с установленным локальным нормативным актом).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(часть восьмая введена Федеральным </w:t>
      </w:r>
      <w:hyperlink r:id="rId31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законом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Статья 13. Действие трудового законодательства и иных актов, содержащих нормы трудового права, в пространстве</w:t>
      </w: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32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 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Федеральные законы и иные нормативные правовые акты Российской Федерации, содержащие нормы трудового права, действуют на всей территории Российской Федерации, если в этих законах и иных нормативных правовых актах не предусмотрено иное.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33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Законы и иные нормативные правовые акты субъектов Российской Федерации, содержащие нормы трудового права, действуют в пределах территории соответствующего субъекта Российской Федерации.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муниципального образования.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(в ред. Федерального </w:t>
      </w:r>
      <w:hyperlink r:id="rId34" w:history="1">
        <w:r w:rsidRPr="004979AE">
          <w:rPr>
            <w:rFonts w:ascii="Arial" w:eastAsia="Times New Roman" w:hAnsi="Arial" w:cs="Arial"/>
            <w:i/>
            <w:color w:val="FF0000"/>
            <w:sz w:val="24"/>
            <w:szCs w:val="24"/>
            <w:u w:val="single"/>
          </w:rPr>
          <w:t>закона</w:t>
        </w:r>
      </w:hyperlink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от 30.06.2006 N 90-ФЗ) </w:t>
      </w:r>
    </w:p>
    <w:p w:rsidR="00DD59B1" w:rsidRPr="004979AE" w:rsidRDefault="00DD59B1" w:rsidP="00DD59B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работы. </w:t>
      </w:r>
    </w:p>
    <w:p w:rsidR="00DD59B1" w:rsidRPr="004979AE" w:rsidRDefault="00DD59B1" w:rsidP="00DD59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proofErr w:type="gram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(часть четвертая в ред. </w:t>
      </w:r>
      <w:proofErr w:type="spellStart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>Федеральн</w:t>
      </w:r>
      <w:proofErr w:type="spellEnd"/>
      <w:r w:rsidRPr="004979A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proofErr w:type="gramEnd"/>
    </w:p>
    <w:p w:rsidR="00DD59B1" w:rsidRPr="004979AE" w:rsidRDefault="00DD59B1" w:rsidP="00DD59B1">
      <w:pPr>
        <w:rPr>
          <w:rFonts w:ascii="Arial" w:hAnsi="Arial" w:cs="Arial"/>
          <w:i/>
          <w:color w:val="FF0000"/>
          <w:sz w:val="24"/>
          <w:szCs w:val="24"/>
        </w:rPr>
      </w:pPr>
    </w:p>
    <w:p w:rsidR="009C7685" w:rsidRPr="004979AE" w:rsidRDefault="009C7685">
      <w:pPr>
        <w:rPr>
          <w:i/>
        </w:rPr>
      </w:pPr>
    </w:p>
    <w:sectPr w:rsidR="009C7685" w:rsidRPr="004979AE" w:rsidSect="00623E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43DD"/>
    <w:multiLevelType w:val="hybridMultilevel"/>
    <w:tmpl w:val="2F427D10"/>
    <w:lvl w:ilvl="0" w:tplc="06265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D59B1"/>
    <w:rsid w:val="00010E68"/>
    <w:rsid w:val="00052854"/>
    <w:rsid w:val="001C1293"/>
    <w:rsid w:val="0024398D"/>
    <w:rsid w:val="00290BFD"/>
    <w:rsid w:val="002A477F"/>
    <w:rsid w:val="002C77BC"/>
    <w:rsid w:val="004019A4"/>
    <w:rsid w:val="004979AE"/>
    <w:rsid w:val="00623E7D"/>
    <w:rsid w:val="00725B50"/>
    <w:rsid w:val="00752E2C"/>
    <w:rsid w:val="007618A4"/>
    <w:rsid w:val="008C73D8"/>
    <w:rsid w:val="009140C5"/>
    <w:rsid w:val="009C7685"/>
    <w:rsid w:val="009D0B09"/>
    <w:rsid w:val="00A31DE5"/>
    <w:rsid w:val="00A4361A"/>
    <w:rsid w:val="00B30990"/>
    <w:rsid w:val="00B700E7"/>
    <w:rsid w:val="00C278CE"/>
    <w:rsid w:val="00D33AF8"/>
    <w:rsid w:val="00DD59B1"/>
    <w:rsid w:val="00E62119"/>
    <w:rsid w:val="00F547CF"/>
    <w:rsid w:val="00FD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B1"/>
    <w:pPr>
      <w:ind w:left="720"/>
      <w:contextualSpacing/>
    </w:pPr>
  </w:style>
  <w:style w:type="paragraph" w:styleId="a4">
    <w:name w:val="No Spacing"/>
    <w:uiPriority w:val="1"/>
    <w:qFormat/>
    <w:rsid w:val="00623E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7208&amp;dst=101079&amp;field=134&amp;date=26.05.2022" TargetMode="External"/><Relationship Id="rId13" Type="http://schemas.openxmlformats.org/officeDocument/2006/relationships/hyperlink" Target="https://login.consultant.ru/link/?req=doc&amp;base=LAW&amp;n=388536&amp;dst=100051&amp;field=134&amp;date=26.05.2022" TargetMode="External"/><Relationship Id="rId18" Type="http://schemas.openxmlformats.org/officeDocument/2006/relationships/hyperlink" Target="https://login.consultant.ru/link/?req=doc&amp;base=PRSOJ&amp;n=171&amp;date=26.05.2022" TargetMode="External"/><Relationship Id="rId26" Type="http://schemas.openxmlformats.org/officeDocument/2006/relationships/hyperlink" Target="https://login.consultant.ru/link/?req=doc&amp;base=LAW&amp;n=388536&amp;dst=100081&amp;field=134&amp;date=26.05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71589&amp;dst=100011&amp;field=134&amp;date=26.05.2022" TargetMode="External"/><Relationship Id="rId34" Type="http://schemas.openxmlformats.org/officeDocument/2006/relationships/hyperlink" Target="https://login.consultant.ru/link/?req=doc&amp;base=LAW&amp;n=388536&amp;dst=100094&amp;field=134&amp;date=26.05.2022" TargetMode="External"/><Relationship Id="rId7" Type="http://schemas.openxmlformats.org/officeDocument/2006/relationships/hyperlink" Target="https://login.consultant.ru/link/?req=doc&amp;base=LAW&amp;n=403246&amp;dst=100073&amp;field=134&amp;date=26.05.2022" TargetMode="External"/><Relationship Id="rId12" Type="http://schemas.openxmlformats.org/officeDocument/2006/relationships/hyperlink" Target="https://login.consultant.ru/link/?req=doc&amp;base=LAW&amp;n=389182&amp;dst=101183&amp;field=134&amp;date=26.05.2022" TargetMode="External"/><Relationship Id="rId17" Type="http://schemas.openxmlformats.org/officeDocument/2006/relationships/hyperlink" Target="https://login.consultant.ru/link/?req=doc&amp;base=LAW&amp;n=388928&amp;dst=100817&amp;field=134&amp;date=26.05.2022" TargetMode="External"/><Relationship Id="rId25" Type="http://schemas.openxmlformats.org/officeDocument/2006/relationships/hyperlink" Target="https://login.consultant.ru/link/?req=doc&amp;base=PKV&amp;n=890&amp;dst=100079&amp;field=134&amp;date=26.05.2022" TargetMode="External"/><Relationship Id="rId33" Type="http://schemas.openxmlformats.org/officeDocument/2006/relationships/hyperlink" Target="https://login.consultant.ru/link/?req=doc&amp;base=LAW&amp;n=388536&amp;dst=100093&amp;field=134&amp;date=26.05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75&amp;date=26.05.2022" TargetMode="External"/><Relationship Id="rId20" Type="http://schemas.openxmlformats.org/officeDocument/2006/relationships/hyperlink" Target="https://login.consultant.ru/link/?req=doc&amp;base=LAW&amp;n=149650&amp;dst=100022&amp;field=134&amp;date=26.05.2022" TargetMode="External"/><Relationship Id="rId29" Type="http://schemas.openxmlformats.org/officeDocument/2006/relationships/hyperlink" Target="https://login.consultant.ru/link/?req=doc&amp;base=LAW&amp;n=388536&amp;dst=100084&amp;field=134&amp;date=26.05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8536&amp;dst=100047&amp;field=134&amp;date=26.05.2022" TargetMode="External"/><Relationship Id="rId11" Type="http://schemas.openxmlformats.org/officeDocument/2006/relationships/hyperlink" Target="https://login.consultant.ru/link/?req=doc&amp;base=LAW&amp;n=388538&amp;dst=100182&amp;field=134&amp;date=26.05.2022" TargetMode="External"/><Relationship Id="rId24" Type="http://schemas.openxmlformats.org/officeDocument/2006/relationships/hyperlink" Target="https://login.consultant.ru/link/?req=doc&amp;base=LAW&amp;n=388536&amp;dst=100079&amp;field=134&amp;date=26.05.2022" TargetMode="External"/><Relationship Id="rId32" Type="http://schemas.openxmlformats.org/officeDocument/2006/relationships/hyperlink" Target="https://login.consultant.ru/link/?req=doc&amp;base=LAW&amp;n=388536&amp;dst=100092&amp;field=134&amp;date=26.05.2022" TargetMode="External"/><Relationship Id="rId5" Type="http://schemas.openxmlformats.org/officeDocument/2006/relationships/hyperlink" Target="https://login.consultant.ru/link/?req=doc&amp;base=LAW&amp;n=2875&amp;date=26.05.2022" TargetMode="External"/><Relationship Id="rId15" Type="http://schemas.openxmlformats.org/officeDocument/2006/relationships/hyperlink" Target="https://login.consultant.ru/link/?req=doc&amp;base=LAW&amp;n=2875&amp;dst=100070&amp;field=134&amp;date=26.05.2022" TargetMode="External"/><Relationship Id="rId23" Type="http://schemas.openxmlformats.org/officeDocument/2006/relationships/hyperlink" Target="https://login.consultant.ru/link/?req=doc&amp;base=LAW&amp;n=172522&amp;dst=100010&amp;field=134&amp;date=26.05.2022" TargetMode="External"/><Relationship Id="rId28" Type="http://schemas.openxmlformats.org/officeDocument/2006/relationships/hyperlink" Target="https://login.consultant.ru/link/?req=doc&amp;base=LAW&amp;n=388536&amp;dst=100083&amp;field=134&amp;date=26.05.20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0636&amp;dst=100009&amp;field=134&amp;date=26.05.2022" TargetMode="External"/><Relationship Id="rId19" Type="http://schemas.openxmlformats.org/officeDocument/2006/relationships/hyperlink" Target="https://login.consultant.ru/link/?req=doc&amp;base=LAW&amp;n=389182&amp;dst=102493&amp;field=134&amp;date=26.05.2022" TargetMode="External"/><Relationship Id="rId31" Type="http://schemas.openxmlformats.org/officeDocument/2006/relationships/hyperlink" Target="https://login.consultant.ru/link/?req=doc&amp;base=LAW&amp;n=388536&amp;dst=100087&amp;field=134&amp;date=26.05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477&amp;dst=100010&amp;field=134&amp;date=26.05.2022" TargetMode="External"/><Relationship Id="rId14" Type="http://schemas.openxmlformats.org/officeDocument/2006/relationships/hyperlink" Target="https://login.consultant.ru/link/?req=doc&amp;base=LAW&amp;n=383608&amp;dst=430&amp;field=134&amp;date=26.05.2022" TargetMode="External"/><Relationship Id="rId22" Type="http://schemas.openxmlformats.org/officeDocument/2006/relationships/hyperlink" Target="https://login.consultant.ru/link/?req=doc&amp;base=LAW&amp;n=389182&amp;dst=101593&amp;field=134&amp;date=26.05.2022" TargetMode="External"/><Relationship Id="rId27" Type="http://schemas.openxmlformats.org/officeDocument/2006/relationships/hyperlink" Target="https://login.consultant.ru/link/?req=doc&amp;base=LAW&amp;n=388536&amp;dst=100082&amp;field=134&amp;date=26.05.2022" TargetMode="External"/><Relationship Id="rId30" Type="http://schemas.openxmlformats.org/officeDocument/2006/relationships/hyperlink" Target="https://login.consultant.ru/link/?req=doc&amp;base=LAW&amp;n=388536&amp;dst=100086&amp;field=134&amp;date=26.05.20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20</Pages>
  <Words>8965</Words>
  <Characters>51106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2022-05-27T07:22:00Z</dcterms:created>
  <dcterms:modified xsi:type="dcterms:W3CDTF">2022-05-30T08:22:00Z</dcterms:modified>
</cp:coreProperties>
</file>