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29" w:rsidRPr="00F45997" w:rsidRDefault="00F45997" w:rsidP="00F45997">
      <w:pPr>
        <w:jc w:val="center"/>
        <w:rPr>
          <w:rFonts w:ascii="Arial" w:hAnsi="Arial" w:cs="Arial"/>
          <w:szCs w:val="24"/>
        </w:rPr>
      </w:pPr>
      <w:r w:rsidRPr="00F45997">
        <w:rPr>
          <w:rFonts w:ascii="Arial" w:hAnsi="Arial" w:cs="Arial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4.5pt" o:ole="">
            <v:imagedata r:id="rId8" o:title=""/>
          </v:shape>
          <o:OLEObject Type="Embed" ProgID="AcroExch.Document.DC" ShapeID="_x0000_i1025" DrawAspect="Content" ObjectID="_1664017888" r:id="rId9"/>
        </w:objec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166"/>
        <w:gridCol w:w="670"/>
      </w:tblGrid>
      <w:tr w:rsidR="00DC4929" w:rsidTr="00C07542">
        <w:trPr>
          <w:jc w:val="center"/>
        </w:trPr>
        <w:tc>
          <w:tcPr>
            <w:tcW w:w="9572" w:type="dxa"/>
            <w:gridSpan w:val="3"/>
          </w:tcPr>
          <w:p w:rsidR="00DC4929" w:rsidRPr="00DC4929" w:rsidRDefault="00DC4929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СОДЕРЖАНИЕ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FC2A18" w:rsidRDefault="00FC2A18" w:rsidP="00FC2A18">
            <w:pPr>
              <w:spacing w:line="360" w:lineRule="auto"/>
              <w:jc w:val="center"/>
              <w:rPr>
                <w:sz w:val="26"/>
              </w:rPr>
            </w:pPr>
            <w:r w:rsidRPr="00FC2A18">
              <w:rPr>
                <w:sz w:val="26"/>
              </w:rPr>
              <w:t>1.</w:t>
            </w:r>
          </w:p>
        </w:tc>
        <w:tc>
          <w:tcPr>
            <w:tcW w:w="8166" w:type="dxa"/>
          </w:tcPr>
          <w:p w:rsidR="00DC4929" w:rsidRPr="00DC4929" w:rsidRDefault="00FC2A18" w:rsidP="00FC2A1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Пояснительная записка</w:t>
            </w:r>
          </w:p>
        </w:tc>
        <w:tc>
          <w:tcPr>
            <w:tcW w:w="670" w:type="dxa"/>
          </w:tcPr>
          <w:p w:rsidR="00DC4929" w:rsidRPr="00DC4929" w:rsidRDefault="000919BA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FC2A18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166" w:type="dxa"/>
          </w:tcPr>
          <w:p w:rsidR="00DC4929" w:rsidRPr="00DC4929" w:rsidRDefault="00FC2A18" w:rsidP="00FC2A1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Нормативная часть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812739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166" w:type="dxa"/>
          </w:tcPr>
          <w:p w:rsidR="00DC4929" w:rsidRPr="00DC4929" w:rsidRDefault="00812739" w:rsidP="00FC2A1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Методическая часть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D15D68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8166" w:type="dxa"/>
          </w:tcPr>
          <w:p w:rsidR="00DC4929" w:rsidRPr="00DC4929" w:rsidRDefault="00D15D68" w:rsidP="00D15D68">
            <w:pPr>
              <w:spacing w:line="360" w:lineRule="auto"/>
              <w:rPr>
                <w:sz w:val="26"/>
              </w:rPr>
            </w:pPr>
            <w:r w:rsidRPr="00636A6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D15D68">
              <w:rPr>
                <w:rFonts w:eastAsia="Times New Roman"/>
                <w:bCs/>
                <w:color w:val="2D2D2D"/>
                <w:sz w:val="26"/>
                <w:szCs w:val="26"/>
              </w:rPr>
              <w:t>Рекомендации по проведению тренировочных занятий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D15D68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8166" w:type="dxa"/>
          </w:tcPr>
          <w:p w:rsidR="00DC4929" w:rsidRPr="00D15D68" w:rsidRDefault="00D15D68" w:rsidP="00FC2A18">
            <w:pPr>
              <w:spacing w:line="360" w:lineRule="auto"/>
              <w:rPr>
                <w:sz w:val="26"/>
              </w:rPr>
            </w:pPr>
            <w:r w:rsidRPr="00D15D68">
              <w:rPr>
                <w:rFonts w:eastAsia="Times New Roman"/>
                <w:bCs/>
                <w:color w:val="2D2D2D"/>
                <w:sz w:val="26"/>
                <w:szCs w:val="26"/>
              </w:rPr>
              <w:t>Рекомендуемые объемы тренировочных нагрузок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C45915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8166" w:type="dxa"/>
          </w:tcPr>
          <w:p w:rsidR="00DC4929" w:rsidRPr="00C45915" w:rsidRDefault="00C45915" w:rsidP="00FC2A18">
            <w:pPr>
              <w:spacing w:line="360" w:lineRule="auto"/>
              <w:rPr>
                <w:sz w:val="26"/>
              </w:rPr>
            </w:pPr>
            <w:r w:rsidRPr="00C45915">
              <w:rPr>
                <w:rFonts w:eastAsia="Times New Roman"/>
                <w:sz w:val="26"/>
                <w:szCs w:val="26"/>
              </w:rPr>
              <w:t>Программный материал для практических занятий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852D15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3.3.1</w:t>
            </w:r>
          </w:p>
        </w:tc>
        <w:tc>
          <w:tcPr>
            <w:tcW w:w="8166" w:type="dxa"/>
          </w:tcPr>
          <w:p w:rsidR="00DC4929" w:rsidRPr="00DC4929" w:rsidRDefault="00852D15" w:rsidP="00852D15">
            <w:pPr>
              <w:spacing w:line="360" w:lineRule="auto"/>
              <w:rPr>
                <w:sz w:val="26"/>
              </w:rPr>
            </w:pPr>
            <w:r w:rsidRPr="00852D15">
              <w:rPr>
                <w:rFonts w:eastAsia="Cambria"/>
                <w:bCs/>
                <w:sz w:val="26"/>
                <w:szCs w:val="26"/>
              </w:rPr>
              <w:t>Программный материал спортивной подготовки для группы</w:t>
            </w:r>
            <w:r w:rsidRPr="00852D15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852D15">
              <w:rPr>
                <w:rFonts w:eastAsia="Cambria"/>
                <w:bCs/>
                <w:sz w:val="26"/>
                <w:szCs w:val="26"/>
              </w:rPr>
              <w:t>начальн</w:t>
            </w:r>
            <w:r>
              <w:rPr>
                <w:rFonts w:eastAsia="Cambria"/>
                <w:bCs/>
                <w:sz w:val="26"/>
                <w:szCs w:val="26"/>
              </w:rPr>
              <w:t>ой подготовки 1-3 года обучения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852D15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3.3.2</w:t>
            </w:r>
          </w:p>
        </w:tc>
        <w:tc>
          <w:tcPr>
            <w:tcW w:w="8166" w:type="dxa"/>
          </w:tcPr>
          <w:p w:rsidR="00DC4929" w:rsidRPr="00DC4929" w:rsidRDefault="00F53479" w:rsidP="00852D15">
            <w:pPr>
              <w:spacing w:line="360" w:lineRule="auto"/>
              <w:rPr>
                <w:sz w:val="26"/>
              </w:rPr>
            </w:pPr>
            <w:r w:rsidRPr="00852D15">
              <w:rPr>
                <w:rFonts w:eastAsia="Cambria"/>
                <w:bCs/>
                <w:sz w:val="26"/>
                <w:szCs w:val="26"/>
              </w:rPr>
              <w:t>Программный материал спортивной подготовки для групп</w:t>
            </w:r>
            <w:r w:rsidRPr="00852D15">
              <w:rPr>
                <w:rFonts w:eastAsia="Times New Roman"/>
                <w:bCs/>
                <w:sz w:val="26"/>
                <w:szCs w:val="26"/>
              </w:rPr>
              <w:t xml:space="preserve"> тренировочного этапа </w:t>
            </w:r>
            <w:r w:rsidR="00852D15">
              <w:rPr>
                <w:rFonts w:eastAsia="Cambria"/>
                <w:bCs/>
                <w:sz w:val="26"/>
                <w:szCs w:val="26"/>
              </w:rPr>
              <w:t>1-3 года обучения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2163A9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3.3.3</w:t>
            </w:r>
          </w:p>
        </w:tc>
        <w:tc>
          <w:tcPr>
            <w:tcW w:w="8166" w:type="dxa"/>
          </w:tcPr>
          <w:p w:rsidR="00DC4929" w:rsidRPr="00DC4929" w:rsidRDefault="002163A9" w:rsidP="002163A9">
            <w:pPr>
              <w:spacing w:line="360" w:lineRule="auto"/>
              <w:rPr>
                <w:sz w:val="26"/>
              </w:rPr>
            </w:pPr>
            <w:r w:rsidRPr="002163A9">
              <w:rPr>
                <w:rFonts w:eastAsia="Cambria"/>
                <w:bCs/>
                <w:sz w:val="26"/>
                <w:szCs w:val="26"/>
              </w:rPr>
              <w:t>Программный материал спортивной подготовки для групп</w:t>
            </w:r>
            <w:r w:rsidRPr="002163A9">
              <w:rPr>
                <w:rFonts w:eastAsia="Times New Roman"/>
                <w:bCs/>
                <w:sz w:val="26"/>
                <w:szCs w:val="26"/>
              </w:rPr>
              <w:t xml:space="preserve"> тренировочного этапа </w:t>
            </w:r>
            <w:r w:rsidRPr="002163A9">
              <w:rPr>
                <w:rFonts w:eastAsia="Cambria"/>
                <w:bCs/>
                <w:sz w:val="26"/>
                <w:szCs w:val="26"/>
              </w:rPr>
              <w:t>3-5</w:t>
            </w:r>
            <w:r>
              <w:rPr>
                <w:rFonts w:eastAsia="Cambria"/>
                <w:bCs/>
                <w:sz w:val="26"/>
                <w:szCs w:val="26"/>
              </w:rPr>
              <w:t xml:space="preserve"> года обучения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881CE9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8166" w:type="dxa"/>
          </w:tcPr>
          <w:p w:rsidR="00DC4929" w:rsidRPr="00DC4929" w:rsidRDefault="00881CE9" w:rsidP="00FC2A18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Восстановительные мероприятия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DE00DD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8166" w:type="dxa"/>
          </w:tcPr>
          <w:p w:rsidR="00DC4929" w:rsidRPr="00DC4929" w:rsidRDefault="00DE00DD" w:rsidP="00DE00DD">
            <w:pPr>
              <w:tabs>
                <w:tab w:val="left" w:pos="3615"/>
              </w:tabs>
              <w:rPr>
                <w:sz w:val="26"/>
              </w:rPr>
            </w:pPr>
            <w:r>
              <w:rPr>
                <w:sz w:val="26"/>
                <w:szCs w:val="26"/>
              </w:rPr>
              <w:t>Организация и проведение врачебного, психологического и биохимического контроля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086FD2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3.6</w:t>
            </w:r>
          </w:p>
        </w:tc>
        <w:tc>
          <w:tcPr>
            <w:tcW w:w="8166" w:type="dxa"/>
          </w:tcPr>
          <w:p w:rsidR="00DC4929" w:rsidRPr="00DC4929" w:rsidRDefault="00086FD2" w:rsidP="00FC2A18">
            <w:pPr>
              <w:spacing w:line="360" w:lineRule="auto"/>
              <w:rPr>
                <w:sz w:val="26"/>
              </w:rPr>
            </w:pPr>
            <w:r w:rsidRPr="00086FD2">
              <w:rPr>
                <w:sz w:val="26"/>
              </w:rPr>
              <w:t>Организация психологической подготовки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2B1A40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3.7</w:t>
            </w:r>
          </w:p>
        </w:tc>
        <w:tc>
          <w:tcPr>
            <w:tcW w:w="8166" w:type="dxa"/>
          </w:tcPr>
          <w:p w:rsidR="00DC4929" w:rsidRPr="00DC4929" w:rsidRDefault="002B1A40" w:rsidP="00FC2A18">
            <w:pPr>
              <w:spacing w:line="360" w:lineRule="auto"/>
              <w:rPr>
                <w:sz w:val="26"/>
              </w:rPr>
            </w:pPr>
            <w:r>
              <w:rPr>
                <w:sz w:val="26"/>
                <w:szCs w:val="26"/>
              </w:rPr>
              <w:t>Осуществление антидопинговых мероприятий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9B377F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3.8</w:t>
            </w:r>
          </w:p>
        </w:tc>
        <w:tc>
          <w:tcPr>
            <w:tcW w:w="8166" w:type="dxa"/>
          </w:tcPr>
          <w:p w:rsidR="00DC4929" w:rsidRPr="00DC4929" w:rsidRDefault="009B377F" w:rsidP="00FC2A18">
            <w:pPr>
              <w:spacing w:line="360" w:lineRule="auto"/>
              <w:rPr>
                <w:sz w:val="26"/>
              </w:rPr>
            </w:pPr>
            <w:r>
              <w:rPr>
                <w:sz w:val="26"/>
                <w:szCs w:val="26"/>
              </w:rPr>
              <w:t>Требования к технике безопасности в условиях тренировочных занятий и соревнований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612757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952C35">
              <w:rPr>
                <w:sz w:val="26"/>
              </w:rPr>
              <w:t>.</w:t>
            </w:r>
          </w:p>
        </w:tc>
        <w:tc>
          <w:tcPr>
            <w:tcW w:w="8166" w:type="dxa"/>
          </w:tcPr>
          <w:p w:rsidR="00DC4929" w:rsidRPr="00DC4929" w:rsidRDefault="00612757" w:rsidP="00612757">
            <w:pPr>
              <w:tabs>
                <w:tab w:val="left" w:pos="0"/>
              </w:tabs>
              <w:spacing w:line="360" w:lineRule="auto"/>
              <w:rPr>
                <w:sz w:val="26"/>
              </w:rPr>
            </w:pPr>
            <w:r w:rsidRPr="00612757">
              <w:rPr>
                <w:sz w:val="26"/>
                <w:szCs w:val="26"/>
              </w:rPr>
              <w:t>Система контроля и зачетные требования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E85BCF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8166" w:type="dxa"/>
          </w:tcPr>
          <w:p w:rsidR="00DC4929" w:rsidRPr="00DC4929" w:rsidRDefault="00E85BCF" w:rsidP="00E85BCF">
            <w:pPr>
              <w:spacing w:line="360" w:lineRule="auto"/>
              <w:rPr>
                <w:sz w:val="26"/>
              </w:rPr>
            </w:pPr>
            <w:r w:rsidRPr="00E85BCF">
              <w:rPr>
                <w:rFonts w:eastAsia="Times New Roman"/>
                <w:bCs/>
                <w:sz w:val="26"/>
                <w:szCs w:val="26"/>
              </w:rPr>
              <w:t xml:space="preserve">Методические указания для приёма контрольно-переводных </w:t>
            </w:r>
            <w:r>
              <w:rPr>
                <w:rFonts w:eastAsia="Times New Roman"/>
                <w:bCs/>
                <w:sz w:val="26"/>
                <w:szCs w:val="26"/>
              </w:rPr>
              <w:t>н</w:t>
            </w:r>
            <w:r w:rsidRPr="00E85BCF">
              <w:rPr>
                <w:rFonts w:eastAsia="Times New Roman"/>
                <w:bCs/>
                <w:sz w:val="26"/>
                <w:szCs w:val="26"/>
              </w:rPr>
              <w:t>ормативов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в </w:t>
            </w:r>
            <w:r w:rsidRPr="00E85BCF">
              <w:rPr>
                <w:rFonts w:eastAsia="Times New Roman"/>
                <w:bCs/>
                <w:sz w:val="26"/>
                <w:szCs w:val="26"/>
              </w:rPr>
              <w:t>рамках промежуточной аттестации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952C35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166" w:type="dxa"/>
          </w:tcPr>
          <w:p w:rsidR="00DC4929" w:rsidRPr="00DC4929" w:rsidRDefault="00952C35" w:rsidP="00FC2A18">
            <w:pPr>
              <w:spacing w:line="360" w:lineRule="auto"/>
              <w:rPr>
                <w:sz w:val="26"/>
              </w:rPr>
            </w:pPr>
            <w:r>
              <w:rPr>
                <w:rFonts w:eastAsia="Times New Roman"/>
                <w:sz w:val="26"/>
                <w:szCs w:val="26"/>
              </w:rPr>
              <w:t>Перечень информационного обеспечения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</w:tr>
      <w:tr w:rsidR="00DC4929" w:rsidTr="00C07542">
        <w:trPr>
          <w:jc w:val="center"/>
        </w:trPr>
        <w:tc>
          <w:tcPr>
            <w:tcW w:w="736" w:type="dxa"/>
          </w:tcPr>
          <w:p w:rsidR="00DC4929" w:rsidRPr="00DC4929" w:rsidRDefault="00DC4929" w:rsidP="00DC492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8166" w:type="dxa"/>
          </w:tcPr>
          <w:p w:rsidR="00DC4929" w:rsidRPr="00DC4929" w:rsidRDefault="00952C35" w:rsidP="006563A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Приложени</w:t>
            </w:r>
            <w:r w:rsidR="000919BA">
              <w:rPr>
                <w:sz w:val="26"/>
              </w:rPr>
              <w:t>е</w:t>
            </w:r>
            <w:r w:rsidR="006563AA">
              <w:rPr>
                <w:sz w:val="26"/>
              </w:rPr>
              <w:t>:</w:t>
            </w:r>
            <w:r w:rsidR="006563AA">
              <w:rPr>
                <w:rFonts w:eastAsia="Times New Roman"/>
                <w:sz w:val="26"/>
                <w:szCs w:val="28"/>
              </w:rPr>
              <w:t xml:space="preserve"> Календарно-тематическое планирование на начальном и тренировочном этапах спортивной подготовки</w:t>
            </w:r>
          </w:p>
        </w:tc>
        <w:tc>
          <w:tcPr>
            <w:tcW w:w="670" w:type="dxa"/>
          </w:tcPr>
          <w:p w:rsidR="00DC4929" w:rsidRPr="00DC4929" w:rsidRDefault="008A4EAE" w:rsidP="00DC492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</w:tbl>
    <w:p w:rsidR="00DC4929" w:rsidRDefault="00DC4929" w:rsidP="00B65BF5">
      <w:pPr>
        <w:spacing w:line="360" w:lineRule="auto"/>
        <w:ind w:firstLine="709"/>
        <w:jc w:val="both"/>
        <w:rPr>
          <w:b/>
          <w:sz w:val="26"/>
        </w:rPr>
      </w:pPr>
    </w:p>
    <w:p w:rsidR="000919BA" w:rsidRDefault="000919BA" w:rsidP="00B65BF5">
      <w:pPr>
        <w:spacing w:line="360" w:lineRule="auto"/>
        <w:ind w:firstLine="709"/>
        <w:jc w:val="both"/>
        <w:rPr>
          <w:b/>
          <w:sz w:val="26"/>
        </w:rPr>
      </w:pPr>
    </w:p>
    <w:p w:rsidR="000919BA" w:rsidRDefault="000919BA" w:rsidP="00B65BF5">
      <w:pPr>
        <w:spacing w:line="360" w:lineRule="auto"/>
        <w:ind w:firstLine="709"/>
        <w:jc w:val="both"/>
        <w:rPr>
          <w:b/>
          <w:sz w:val="26"/>
        </w:rPr>
      </w:pPr>
    </w:p>
    <w:p w:rsidR="000919BA" w:rsidRDefault="000919BA" w:rsidP="00B65BF5">
      <w:pPr>
        <w:spacing w:line="360" w:lineRule="auto"/>
        <w:ind w:firstLine="709"/>
        <w:jc w:val="both"/>
        <w:rPr>
          <w:b/>
          <w:sz w:val="26"/>
        </w:rPr>
      </w:pPr>
    </w:p>
    <w:p w:rsidR="000919BA" w:rsidRDefault="000919BA" w:rsidP="00B65BF5">
      <w:pPr>
        <w:spacing w:line="360" w:lineRule="auto"/>
        <w:ind w:firstLine="709"/>
        <w:jc w:val="both"/>
        <w:rPr>
          <w:b/>
          <w:sz w:val="26"/>
        </w:rPr>
      </w:pPr>
    </w:p>
    <w:p w:rsidR="000919BA" w:rsidRDefault="000919BA" w:rsidP="00B65BF5">
      <w:pPr>
        <w:spacing w:line="360" w:lineRule="auto"/>
        <w:ind w:firstLine="709"/>
        <w:jc w:val="both"/>
        <w:rPr>
          <w:b/>
          <w:sz w:val="26"/>
        </w:rPr>
      </w:pPr>
    </w:p>
    <w:p w:rsidR="000919BA" w:rsidRDefault="000919BA" w:rsidP="00B65BF5">
      <w:pPr>
        <w:spacing w:line="360" w:lineRule="auto"/>
        <w:ind w:firstLine="709"/>
        <w:jc w:val="both"/>
        <w:rPr>
          <w:b/>
          <w:sz w:val="26"/>
        </w:rPr>
      </w:pPr>
    </w:p>
    <w:p w:rsidR="00DC4929" w:rsidRDefault="00DC4929" w:rsidP="00DC4929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A066C">
        <w:rPr>
          <w:rFonts w:eastAsia="Times New Roman"/>
          <w:sz w:val="26"/>
          <w:szCs w:val="26"/>
        </w:rPr>
        <w:t>Волейбол – один из самых доступных и распространенных видов командной спортивной игры. Эта игра благоприятна для здоровья и стара, и млада. Каждый, увлекающийся этой игрой, полной задора и радости движений, не расстается с ней</w:t>
      </w:r>
      <w:r w:rsidR="004C1E95" w:rsidRPr="00CA066C">
        <w:rPr>
          <w:rFonts w:eastAsia="Times New Roman"/>
          <w:sz w:val="26"/>
          <w:szCs w:val="26"/>
        </w:rPr>
        <w:t xml:space="preserve"> в </w:t>
      </w:r>
      <w:r w:rsidRPr="00CA066C">
        <w:rPr>
          <w:rFonts w:eastAsia="Times New Roman"/>
          <w:sz w:val="26"/>
          <w:szCs w:val="26"/>
        </w:rPr>
        <w:t>течение всей своей жизни.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6"/>
        </w:rPr>
      </w:pPr>
      <w:r w:rsidRPr="00CA066C">
        <w:rPr>
          <w:rFonts w:eastAsia="Times New Roman"/>
          <w:sz w:val="26"/>
          <w:szCs w:val="26"/>
        </w:rPr>
        <w:t>Волейбол – это отличное средство приобщения человека к систематическим занятиям физической культуры и спортом, активного отдыха. В последние годы в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нашей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стране проведен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ряд</w:t>
      </w:r>
      <w:r w:rsidR="00746F2F" w:rsidRPr="00CA066C">
        <w:rPr>
          <w:rFonts w:eastAsia="Times New Roman"/>
          <w:sz w:val="26"/>
          <w:szCs w:val="26"/>
        </w:rPr>
        <w:t xml:space="preserve"> мер, </w:t>
      </w:r>
      <w:r w:rsidRPr="00CA066C">
        <w:rPr>
          <w:rFonts w:eastAsia="Times New Roman"/>
          <w:sz w:val="26"/>
          <w:szCs w:val="26"/>
        </w:rPr>
        <w:t>направленных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на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усовершенствование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системы подготовки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спортивных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резервов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высококвалифицированных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 xml:space="preserve">волейболистов, внесены изменения в организационно </w:t>
      </w:r>
      <w:r w:rsidR="00FC2A18">
        <w:rPr>
          <w:rFonts w:eastAsia="Times New Roman"/>
          <w:sz w:val="26"/>
          <w:szCs w:val="26"/>
        </w:rPr>
        <w:t>–</w:t>
      </w:r>
      <w:r w:rsidRPr="00CA066C">
        <w:rPr>
          <w:rFonts w:eastAsia="Times New Roman"/>
          <w:sz w:val="26"/>
          <w:szCs w:val="26"/>
        </w:rPr>
        <w:t xml:space="preserve"> методические формы подготовки спортивных резервов, усовершенствованы тренировочные и</w:t>
      </w:r>
      <w:r w:rsidR="00746F2F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соревновательные режимы, изменены принципы наполняемости учебных групп. В соответствие с этими изменениями были созданы поурочные программы подготовки юных волейболистов.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Понятие «подготовка волейболистов» включает совокупность мероприятий, обеспечивающих подведение волейболиста к высшим спортивным результатам, с одной стороны, и массовый охват систематическими занятиями как можно большего числа занимающихся, с другой. Подготовка спортивных резервов тесно связана с работой общеобразовательных школ, средних специальных заведений и других организаций, осуществляющих массовую физкультурно-оздоровительную и спортивную работу.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Спортивные школы организуют работу групп начальной подготовки главным образом на безе общеобразовательной школы, специализированных классов по волейболу, помогают в проведении массовых соревнований в своем районе, оказывают методическую помощь и т.д. Лучших юных волейболистов привлекают к занятиям в спортивных школах, школах-интернатах спортивного профиля.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 xml:space="preserve">Многолетняя подготовка волейболистов строится с учетом возрастных особенностей детей школьного возраста и их возможностей на каждом возрастном этапе. Начинать заниматься волейболом предпочтительно с 9-10 лет. В этом возрасте уровень развития нервной деятельности позволяет формировать у детей спортивные двигательные навыки. Причем обучение их спортивной технике </w:t>
      </w:r>
      <w:r w:rsidRPr="00CA066C">
        <w:rPr>
          <w:rFonts w:eastAsia="Times New Roman"/>
          <w:sz w:val="26"/>
          <w:szCs w:val="26"/>
        </w:rPr>
        <w:lastRenderedPageBreak/>
        <w:t>проходит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успешнее,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чем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новичков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более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старшего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возраста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и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взрослых.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Объясняется это большей пластичностью нервной системы детей. Развитие интеллекта, волевых качеств, способностей к более устойчивому вниманию также дает возможность проводить занятия достаточно эффективно. Необходимость многолетней подготовки (начиная с детского возраста) обусловлена также тем, что волейбол отличается сложной техникой (несмотря на кажущуюся простоту игры). Эта сложность в первую очередь объясняется следующим – все технические приемы игры выполняются при очень кратковременном прикосновении руками к мячу. К тому же эти приемы должны быть эффективными в быстро меняющихся условиях игры. Понятно поэтому, что высокая степень владения навыками игры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может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быть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достигнута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только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при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длительном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планомерном</w:t>
      </w:r>
      <w:r w:rsidR="004C1E95" w:rsidRPr="00CA066C">
        <w:rPr>
          <w:rFonts w:eastAsia="Times New Roman"/>
          <w:sz w:val="26"/>
          <w:szCs w:val="26"/>
        </w:rPr>
        <w:t xml:space="preserve"> и </w:t>
      </w:r>
      <w:r w:rsidRPr="00CA066C">
        <w:rPr>
          <w:rFonts w:eastAsia="Times New Roman"/>
          <w:sz w:val="26"/>
          <w:szCs w:val="26"/>
        </w:rPr>
        <w:t>квалифицированном обучении начиная с детского возраста.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Принимая во внимание сложность подготовки волейболистов, совершенствование их возможно только на основе систематического подхода, внедрение которого характерно для спорта на современном этапе его развития.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Программа составлена на основании нормативно-правовых документов, регулирующих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деятельность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спортивных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школ,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в</w:t>
      </w:r>
      <w:r w:rsidR="00CA066C">
        <w:rPr>
          <w:rFonts w:eastAsia="Times New Roman"/>
          <w:sz w:val="26"/>
          <w:szCs w:val="26"/>
        </w:rPr>
        <w:t xml:space="preserve"> ней </w:t>
      </w:r>
      <w:r w:rsidRPr="00CA066C">
        <w:rPr>
          <w:rFonts w:eastAsia="Times New Roman"/>
          <w:sz w:val="26"/>
          <w:szCs w:val="26"/>
        </w:rPr>
        <w:t>отражены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основные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принципы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спортивной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подготовки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юных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спортсменов,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результаты</w:t>
      </w:r>
      <w:r w:rsid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научных исследований, опыт работы спортивных школ по волейболу.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теоретической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подготовки; воспитательной работы; восстановительных</w:t>
      </w:r>
      <w:r w:rsidR="004C1E95" w:rsidRPr="00CA066C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мероприятий; педагогического и медицинского контроля.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Принцип преемственности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Необходимо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lastRenderedPageBreak/>
        <w:t>Принцип вариативности предусматривает, в зависимости от этапа многолетней подготовки и индивидуальных особенностей юного волейболиста, различные варианты использования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На основании нормативно-правовых документов, определяющих функционирование спортивных школ, основополагающих принципов построения спортивной тренировки определены следующие разделы учебной программы: объяснительная записка, нормативная часть, методическая часть, система контроля и зачетные требования, и перечень информационного обеспечения.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Программа служит основным документом для эффективного построения многолетней подготовки резервов высококвалифицированных волейболистов в команды высших разрядов и по уровню подготовленности обладали потенциалом для достижения высоких спортивных результатов на соревнованиях высокого ранга, в сфере спорта высших достижений (клубные команды, юношеские, молодежные и основные сборные страны).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>Содержание работы с юными волейболистами на всем многолетнем протяжении определяется тремя факторами: спецификой игры в волейбол, модельными требованиями квалифицированных волейболистов, возрастными особенностями и возможностями волейболистов.</w:t>
      </w:r>
    </w:p>
    <w:p w:rsidR="003B41F8" w:rsidRPr="00CA066C" w:rsidRDefault="001212A3" w:rsidP="001212A3">
      <w:pPr>
        <w:tabs>
          <w:tab w:val="left" w:pos="1232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3B41F8" w:rsidRPr="00CA066C">
        <w:rPr>
          <w:rFonts w:eastAsia="Times New Roman"/>
          <w:sz w:val="26"/>
          <w:szCs w:val="26"/>
        </w:rPr>
        <w:t xml:space="preserve">данной программе представлено содержание работы в </w:t>
      </w:r>
      <w:r w:rsidR="004C1E95" w:rsidRPr="00CA066C">
        <w:rPr>
          <w:rFonts w:eastAsia="Times New Roman"/>
          <w:sz w:val="26"/>
          <w:szCs w:val="26"/>
        </w:rPr>
        <w:t>МАУ «СШ г. Ишима»</w:t>
      </w:r>
      <w:r w:rsidR="003B41F8" w:rsidRPr="00CA066C">
        <w:rPr>
          <w:rFonts w:eastAsia="Times New Roman"/>
          <w:sz w:val="26"/>
          <w:szCs w:val="26"/>
        </w:rPr>
        <w:t xml:space="preserve"> на этапах спортивной подготовки: начальной подготовки</w:t>
      </w:r>
      <w:r w:rsidR="004C1E95" w:rsidRPr="00CA066C">
        <w:rPr>
          <w:rFonts w:eastAsia="Times New Roman"/>
          <w:sz w:val="26"/>
          <w:szCs w:val="26"/>
        </w:rPr>
        <w:t xml:space="preserve"> и</w:t>
      </w:r>
      <w:r w:rsidR="003B41F8" w:rsidRPr="00CA066C">
        <w:rPr>
          <w:rFonts w:eastAsia="Times New Roman"/>
          <w:sz w:val="26"/>
          <w:szCs w:val="26"/>
        </w:rPr>
        <w:t xml:space="preserve"> тренировочный этап </w:t>
      </w:r>
      <w:r w:rsidR="004C1E95" w:rsidRPr="00CA066C">
        <w:rPr>
          <w:rFonts w:eastAsia="Times New Roman"/>
          <w:sz w:val="26"/>
          <w:szCs w:val="26"/>
        </w:rPr>
        <w:t>(этап спортивной специализации)</w:t>
      </w:r>
      <w:r w:rsidR="003B41F8" w:rsidRPr="00CA066C">
        <w:rPr>
          <w:rFonts w:eastAsia="Times New Roman"/>
          <w:sz w:val="26"/>
          <w:szCs w:val="26"/>
        </w:rPr>
        <w:t>. Нормативная часть программы определяет задачи деятельности спортивных школ, режимы учебно-тренировочной работы, основные требования по физической, технической и спортивной подготовке, условия зачисления в спортивную школу и перевода занимающихся на последующие года обучени</w:t>
      </w:r>
      <w:r w:rsidR="004C1E95" w:rsidRPr="00CA066C">
        <w:rPr>
          <w:rFonts w:eastAsia="Times New Roman"/>
          <w:sz w:val="26"/>
          <w:szCs w:val="26"/>
        </w:rPr>
        <w:t>я этапов многолетней подготовки.</w:t>
      </w:r>
    </w:p>
    <w:p w:rsidR="003B41F8" w:rsidRPr="00CA066C" w:rsidRDefault="004C1E95" w:rsidP="001212A3">
      <w:pPr>
        <w:tabs>
          <w:tab w:val="left" w:pos="1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A066C">
        <w:rPr>
          <w:rFonts w:eastAsia="Times New Roman"/>
          <w:sz w:val="26"/>
          <w:szCs w:val="26"/>
        </w:rPr>
        <w:t xml:space="preserve">В </w:t>
      </w:r>
      <w:r w:rsidR="003B41F8" w:rsidRPr="00CA066C">
        <w:rPr>
          <w:rFonts w:eastAsia="Times New Roman"/>
          <w:sz w:val="26"/>
          <w:szCs w:val="26"/>
        </w:rPr>
        <w:t>методической  части  настоящей  программы  раскрываются  характерные</w:t>
      </w:r>
      <w:r w:rsidRPr="00CA066C">
        <w:rPr>
          <w:rFonts w:eastAsia="Times New Roman"/>
          <w:sz w:val="26"/>
          <w:szCs w:val="26"/>
        </w:rPr>
        <w:t xml:space="preserve"> </w:t>
      </w:r>
      <w:r w:rsidR="003B41F8" w:rsidRPr="00CA066C">
        <w:rPr>
          <w:rFonts w:eastAsia="Times New Roman"/>
          <w:sz w:val="26"/>
          <w:szCs w:val="26"/>
        </w:rPr>
        <w:t xml:space="preserve">черты многолетней подготовки юных спортсменов как единого непрерывного процесса. Рекомендуемая преимущественная направленность тренировочного процесса по годам обучения определяется с учетом сенситивных (благоприятных) фаз возрастного развития физических качеств. Представлены типовые учебные </w:t>
      </w:r>
      <w:r w:rsidR="003B41F8" w:rsidRPr="00CA066C">
        <w:rPr>
          <w:rFonts w:eastAsia="Times New Roman"/>
          <w:sz w:val="26"/>
          <w:szCs w:val="26"/>
        </w:rPr>
        <w:lastRenderedPageBreak/>
        <w:t>планы по годам подготовки, схемы построения годичных циклов, приводятся допустимые тренировочные нагрузки и методические рекомендации по планированию тренировочного процесса. Для каждого этапа многолетней подготовки рекомендуются основные тренировочные средства. Описаны средства</w:t>
      </w:r>
      <w:r w:rsidR="001212A3">
        <w:rPr>
          <w:rFonts w:eastAsia="Times New Roman"/>
          <w:sz w:val="26"/>
          <w:szCs w:val="26"/>
        </w:rPr>
        <w:t xml:space="preserve"> и </w:t>
      </w:r>
      <w:r w:rsidR="003B41F8" w:rsidRPr="00CA066C">
        <w:rPr>
          <w:rFonts w:eastAsia="Times New Roman"/>
          <w:sz w:val="26"/>
          <w:szCs w:val="26"/>
        </w:rPr>
        <w:t>методы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практике. Дана классификация основных восстановительных средств и мероприятий.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A066C">
        <w:rPr>
          <w:rFonts w:eastAsia="Times New Roman"/>
          <w:sz w:val="26"/>
          <w:szCs w:val="26"/>
        </w:rPr>
        <w:t>При написании программы учитывались следующие методические положения:</w:t>
      </w:r>
    </w:p>
    <w:p w:rsidR="003B41F8" w:rsidRDefault="001212A3" w:rsidP="001212A3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>
        <w:rPr>
          <w:sz w:val="26"/>
          <w:szCs w:val="20"/>
        </w:rPr>
        <w:t>Строгая преемственность задач, средств и методов тренировки юных волейболистов;</w:t>
      </w:r>
    </w:p>
    <w:p w:rsidR="003B41F8" w:rsidRPr="001212A3" w:rsidRDefault="001212A3" w:rsidP="00CA06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1212A3">
        <w:rPr>
          <w:sz w:val="26"/>
          <w:szCs w:val="20"/>
        </w:rPr>
        <w:t xml:space="preserve">Неуклонное возрастание объема средств технико-тактической, общей и специальной физической подготовки, соотношение между которыми постепенно изменяется: </w:t>
      </w:r>
      <w:r w:rsidR="003B41F8" w:rsidRPr="001212A3">
        <w:rPr>
          <w:rFonts w:eastAsia="Times New Roman"/>
          <w:sz w:val="26"/>
          <w:szCs w:val="26"/>
        </w:rPr>
        <w:t>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</w:t>
      </w:r>
    </w:p>
    <w:p w:rsidR="001212A3" w:rsidRPr="002663AC" w:rsidRDefault="002663AC" w:rsidP="00CA06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>
        <w:rPr>
          <w:rFonts w:eastAsia="Times New Roman"/>
          <w:sz w:val="26"/>
          <w:szCs w:val="26"/>
        </w:rPr>
        <w:t>Непрерывное совершенствование техники и тактики;</w:t>
      </w:r>
    </w:p>
    <w:p w:rsidR="003B41F8" w:rsidRPr="002663AC" w:rsidRDefault="002663AC" w:rsidP="00CA06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2663AC">
        <w:rPr>
          <w:rFonts w:eastAsia="Times New Roman"/>
          <w:sz w:val="26"/>
          <w:szCs w:val="26"/>
        </w:rPr>
        <w:t>Неуклонное соблюдение принципа постепенности применения</w:t>
      </w:r>
      <w:r>
        <w:rPr>
          <w:rFonts w:eastAsia="Times New Roman"/>
          <w:sz w:val="26"/>
          <w:szCs w:val="26"/>
        </w:rPr>
        <w:t xml:space="preserve"> </w:t>
      </w:r>
      <w:r w:rsidR="003B41F8" w:rsidRPr="002663AC">
        <w:rPr>
          <w:rFonts w:eastAsia="Times New Roman"/>
          <w:sz w:val="26"/>
          <w:szCs w:val="26"/>
        </w:rPr>
        <w:t>тренировочных и соревновательных нагрузок в процессе многолетней подготовки юных спортсменов;</w:t>
      </w:r>
    </w:p>
    <w:p w:rsidR="002663AC" w:rsidRPr="002663AC" w:rsidRDefault="002663AC" w:rsidP="00CA06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>
        <w:rPr>
          <w:rFonts w:eastAsia="Times New Roman"/>
          <w:sz w:val="26"/>
          <w:szCs w:val="26"/>
        </w:rPr>
        <w:t>Учет при планировании тренировочных и соревновательных нагрузок в период полового созревания;</w:t>
      </w:r>
    </w:p>
    <w:p w:rsidR="003B41F8" w:rsidRPr="002663AC" w:rsidRDefault="002663AC" w:rsidP="00CA06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2663AC">
        <w:rPr>
          <w:rFonts w:eastAsia="Times New Roman"/>
          <w:sz w:val="26"/>
          <w:szCs w:val="26"/>
        </w:rPr>
        <w:t>Осуществление как одновременн</w:t>
      </w:r>
      <w:r>
        <w:rPr>
          <w:rFonts w:eastAsia="Times New Roman"/>
          <w:sz w:val="26"/>
          <w:szCs w:val="26"/>
        </w:rPr>
        <w:t xml:space="preserve">ого развития физических качеств </w:t>
      </w:r>
      <w:r w:rsidR="003B41F8" w:rsidRPr="002663AC">
        <w:rPr>
          <w:rFonts w:eastAsia="Times New Roman"/>
          <w:sz w:val="26"/>
          <w:szCs w:val="26"/>
        </w:rPr>
        <w:t>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3B41F8" w:rsidRPr="00CA066C" w:rsidRDefault="003B41F8" w:rsidP="00CA066C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t xml:space="preserve">Спортивная подготовка по виду спорта «волейбол» осуществляется на </w:t>
      </w:r>
      <w:r w:rsidR="002663AC">
        <w:rPr>
          <w:rFonts w:eastAsia="Times New Roman"/>
          <w:sz w:val="26"/>
          <w:szCs w:val="26"/>
        </w:rPr>
        <w:t>с</w:t>
      </w:r>
      <w:r w:rsidRPr="00CA066C">
        <w:rPr>
          <w:rFonts w:eastAsia="Times New Roman"/>
          <w:sz w:val="26"/>
          <w:szCs w:val="26"/>
        </w:rPr>
        <w:t>ледующих этапах спортивной подготовки:</w:t>
      </w:r>
    </w:p>
    <w:p w:rsidR="003B41F8" w:rsidRPr="002663AC" w:rsidRDefault="002663AC" w:rsidP="002663AC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eastAsia="Times New Roman"/>
          <w:sz w:val="26"/>
          <w:szCs w:val="28"/>
        </w:rPr>
      </w:pPr>
      <w:r w:rsidRPr="002663AC">
        <w:rPr>
          <w:rFonts w:eastAsia="Times New Roman"/>
          <w:sz w:val="26"/>
          <w:szCs w:val="26"/>
        </w:rPr>
        <w:t>этап</w:t>
      </w:r>
      <w:r w:rsidR="003B41F8" w:rsidRPr="002663AC">
        <w:rPr>
          <w:rFonts w:eastAsia="Times New Roman"/>
          <w:sz w:val="26"/>
          <w:szCs w:val="26"/>
        </w:rPr>
        <w:t xml:space="preserve"> начальной подготовки;</w:t>
      </w:r>
    </w:p>
    <w:p w:rsidR="003B41F8" w:rsidRPr="00CA066C" w:rsidRDefault="002663AC" w:rsidP="002663AC">
      <w:pPr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6"/>
        </w:rPr>
        <w:t>тренировочный</w:t>
      </w:r>
      <w:r w:rsidR="003B41F8" w:rsidRPr="00CA066C">
        <w:rPr>
          <w:rFonts w:eastAsia="Times New Roman"/>
          <w:sz w:val="26"/>
          <w:szCs w:val="26"/>
        </w:rPr>
        <w:t xml:space="preserve"> этап</w:t>
      </w:r>
      <w:r>
        <w:rPr>
          <w:rFonts w:eastAsia="Times New Roman"/>
          <w:sz w:val="26"/>
          <w:szCs w:val="26"/>
        </w:rPr>
        <w:t xml:space="preserve"> (этап</w:t>
      </w:r>
      <w:r w:rsidR="003B41F8" w:rsidRPr="00CA066C">
        <w:rPr>
          <w:rFonts w:eastAsia="Times New Roman"/>
          <w:sz w:val="26"/>
          <w:szCs w:val="26"/>
        </w:rPr>
        <w:t xml:space="preserve"> спортивной специализации);</w:t>
      </w:r>
    </w:p>
    <w:p w:rsidR="003B41F8" w:rsidRPr="00CA066C" w:rsidRDefault="003B41F8" w:rsidP="00FC2A18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6"/>
        </w:rPr>
        <w:lastRenderedPageBreak/>
        <w:t>Настоящая Программа определяет основные направления и условия осуществления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спортивной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подготовки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по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виду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спорта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«волейбол»,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содержит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нормативную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и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методическую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части,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а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также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6"/>
        </w:rPr>
        <w:t>систему</w:t>
      </w:r>
      <w:r w:rsidR="00FC2A18">
        <w:rPr>
          <w:rFonts w:eastAsia="Times New Roman"/>
          <w:sz w:val="26"/>
          <w:szCs w:val="26"/>
        </w:rPr>
        <w:t xml:space="preserve"> </w:t>
      </w:r>
      <w:r w:rsidRPr="00CA066C">
        <w:rPr>
          <w:rFonts w:eastAsia="Times New Roman"/>
          <w:sz w:val="26"/>
          <w:szCs w:val="25"/>
        </w:rPr>
        <w:t>контроля</w:t>
      </w:r>
      <w:r w:rsidR="00FC2A18">
        <w:rPr>
          <w:rFonts w:eastAsia="Times New Roman"/>
          <w:sz w:val="26"/>
          <w:szCs w:val="25"/>
        </w:rPr>
        <w:t xml:space="preserve"> </w:t>
      </w:r>
      <w:r w:rsidRPr="00CA066C">
        <w:rPr>
          <w:rFonts w:eastAsia="Times New Roman"/>
          <w:sz w:val="26"/>
          <w:szCs w:val="25"/>
        </w:rPr>
        <w:t>и зачетные требования.</w:t>
      </w: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6563AA" w:rsidRDefault="006563AA" w:rsidP="00FC2A18">
      <w:pPr>
        <w:spacing w:line="360" w:lineRule="auto"/>
        <w:ind w:left="720"/>
        <w:jc w:val="center"/>
        <w:rPr>
          <w:b/>
          <w:sz w:val="26"/>
        </w:rPr>
      </w:pPr>
    </w:p>
    <w:p w:rsidR="00DC4929" w:rsidRDefault="00FC2A18" w:rsidP="00FC2A18">
      <w:pPr>
        <w:spacing w:line="360" w:lineRule="auto"/>
        <w:ind w:left="720"/>
        <w:jc w:val="center"/>
        <w:rPr>
          <w:b/>
          <w:sz w:val="26"/>
        </w:rPr>
      </w:pPr>
      <w:r>
        <w:rPr>
          <w:b/>
          <w:sz w:val="26"/>
        </w:rPr>
        <w:lastRenderedPageBreak/>
        <w:t>2.</w:t>
      </w:r>
      <w:r w:rsidR="006563AA">
        <w:rPr>
          <w:b/>
          <w:sz w:val="26"/>
        </w:rPr>
        <w:t xml:space="preserve"> </w:t>
      </w:r>
      <w:r w:rsidRPr="00FC2A18">
        <w:rPr>
          <w:b/>
          <w:sz w:val="26"/>
        </w:rPr>
        <w:t>Нормативная часть</w:t>
      </w:r>
    </w:p>
    <w:p w:rsidR="004749AF" w:rsidRPr="004749AF" w:rsidRDefault="004749AF" w:rsidP="004749AF">
      <w:pPr>
        <w:spacing w:line="360" w:lineRule="auto"/>
        <w:ind w:firstLine="709"/>
        <w:jc w:val="both"/>
        <w:rPr>
          <w:sz w:val="26"/>
        </w:rPr>
      </w:pPr>
      <w:r w:rsidRPr="004749AF">
        <w:rPr>
          <w:sz w:val="26"/>
        </w:rPr>
        <w:t>Целью спортивной подготовки волейболиста является достижение максимально высокого для данного индивидуума спортивного результата. Общая цель воплощается в решении задач, конкретизируемых с учетом временного масштаба, индивидуальных возможностей волейболиста и основных направлений (компонентов) подготовки. Конкретизация целей и основных задач подготовки волейболиста находит выражение в объективно измеряемых количественных показателях: спортивных результатах, контрольных нормативах, тестовых показателях, параметрах тренировочной и соревновательной деятельности. Итоговые и этапные задачи подготовки приобретают целостное количественное</w:t>
      </w:r>
      <w:r>
        <w:rPr>
          <w:sz w:val="26"/>
        </w:rPr>
        <w:t xml:space="preserve"> </w:t>
      </w:r>
      <w:r w:rsidRPr="004749AF">
        <w:rPr>
          <w:sz w:val="26"/>
        </w:rPr>
        <w:t>оформление</w:t>
      </w:r>
      <w:r>
        <w:rPr>
          <w:sz w:val="26"/>
        </w:rPr>
        <w:t xml:space="preserve"> </w:t>
      </w:r>
      <w:r w:rsidRPr="004749AF">
        <w:rPr>
          <w:sz w:val="26"/>
        </w:rPr>
        <w:t>в</w:t>
      </w:r>
      <w:r>
        <w:rPr>
          <w:sz w:val="26"/>
        </w:rPr>
        <w:t xml:space="preserve"> прогностических </w:t>
      </w:r>
      <w:r w:rsidRPr="004749AF">
        <w:rPr>
          <w:sz w:val="26"/>
        </w:rPr>
        <w:t>моделях,</w:t>
      </w:r>
      <w:r>
        <w:rPr>
          <w:sz w:val="26"/>
        </w:rPr>
        <w:t xml:space="preserve"> </w:t>
      </w:r>
      <w:r w:rsidRPr="004749AF">
        <w:rPr>
          <w:sz w:val="26"/>
        </w:rPr>
        <w:t>характеризующих</w:t>
      </w:r>
      <w:r>
        <w:rPr>
          <w:sz w:val="26"/>
        </w:rPr>
        <w:t xml:space="preserve"> </w:t>
      </w:r>
      <w:r w:rsidRPr="004749AF">
        <w:rPr>
          <w:sz w:val="26"/>
        </w:rPr>
        <w:t>уровень</w:t>
      </w:r>
      <w:r>
        <w:rPr>
          <w:sz w:val="26"/>
        </w:rPr>
        <w:t xml:space="preserve"> </w:t>
      </w:r>
      <w:r w:rsidRPr="004749AF">
        <w:rPr>
          <w:sz w:val="26"/>
        </w:rPr>
        <w:t>подготовленности волейболиста. При формировании личностных целевых установок в процессе многолетней подготовки не следует забывать, что достижение высших спортивных результатов не должно вступать в противоречие с</w:t>
      </w:r>
      <w:r>
        <w:rPr>
          <w:sz w:val="26"/>
        </w:rPr>
        <w:t xml:space="preserve"> </w:t>
      </w:r>
      <w:r w:rsidRPr="004749AF">
        <w:rPr>
          <w:sz w:val="26"/>
        </w:rPr>
        <w:t>задачами воспитания спортсмена как социально полноценной личности. Построение системы спортивной подготовки как целостного процесса, объединяющего в себе различные компоненты, предполагает последовательную реализацию определенных принципов и закономерностей.</w:t>
      </w:r>
    </w:p>
    <w:p w:rsidR="00FC2A18" w:rsidRDefault="004749AF" w:rsidP="004749AF">
      <w:pPr>
        <w:spacing w:line="360" w:lineRule="auto"/>
        <w:ind w:firstLine="709"/>
        <w:jc w:val="both"/>
        <w:rPr>
          <w:sz w:val="26"/>
        </w:rPr>
      </w:pPr>
      <w:r w:rsidRPr="004749AF">
        <w:rPr>
          <w:sz w:val="26"/>
        </w:rPr>
        <w:t>Нормативная  часть  программы  содержит  основные  требования  по  возрасту, наполняемости  групп  занимающихся,  с  учетом  соблюдения  правил  техники безопасности на учебно-тренировочных занятиях, объему учебно-тренировочной работы,   по   технико-тактической,   физической   и   спортивной   подготовке, продолжительность этапов спортивной подготовки, минимальный возраст лиц для зачисления на этапы спортивной подготовки по виду спорта волейбол. (Таблица 1).</w:t>
      </w: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4749AF">
      <w:pPr>
        <w:spacing w:line="360" w:lineRule="auto"/>
        <w:ind w:firstLine="709"/>
        <w:jc w:val="right"/>
        <w:rPr>
          <w:sz w:val="26"/>
        </w:rPr>
      </w:pPr>
    </w:p>
    <w:p w:rsidR="004749AF" w:rsidRPr="004749AF" w:rsidRDefault="004749AF" w:rsidP="004749AF">
      <w:pPr>
        <w:spacing w:line="360" w:lineRule="auto"/>
        <w:ind w:firstLine="709"/>
        <w:jc w:val="right"/>
        <w:rPr>
          <w:sz w:val="26"/>
        </w:rPr>
      </w:pPr>
      <w:r w:rsidRPr="004749AF">
        <w:rPr>
          <w:sz w:val="26"/>
        </w:rPr>
        <w:lastRenderedPageBreak/>
        <w:t>Таблица 1</w:t>
      </w:r>
    </w:p>
    <w:p w:rsidR="004749AF" w:rsidRDefault="004749AF" w:rsidP="004749AF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 xml:space="preserve">Продолжительность </w:t>
      </w:r>
      <w:r w:rsidRPr="004749AF">
        <w:rPr>
          <w:sz w:val="26"/>
        </w:rPr>
        <w:t>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56"/>
        <w:gridCol w:w="2780"/>
        <w:gridCol w:w="1950"/>
      </w:tblGrid>
      <w:tr w:rsidR="004749AF" w:rsidTr="00CA2330">
        <w:tc>
          <w:tcPr>
            <w:tcW w:w="3085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</w:t>
            </w:r>
            <w:r w:rsidR="004749AF" w:rsidRPr="004749AF">
              <w:rPr>
                <w:sz w:val="26"/>
              </w:rPr>
              <w:t>тапы спортивной подготовки</w:t>
            </w:r>
          </w:p>
        </w:tc>
        <w:tc>
          <w:tcPr>
            <w:tcW w:w="1756" w:type="dxa"/>
          </w:tcPr>
          <w:p w:rsidR="004749AF" w:rsidRDefault="004749AF" w:rsidP="004749AF">
            <w:pPr>
              <w:spacing w:line="360" w:lineRule="auto"/>
              <w:jc w:val="center"/>
              <w:rPr>
                <w:sz w:val="26"/>
              </w:rPr>
            </w:pPr>
            <w:r w:rsidRPr="004749AF">
              <w:rPr>
                <w:sz w:val="26"/>
              </w:rPr>
              <w:t>Продолжительность этапов</w:t>
            </w:r>
            <w:r>
              <w:rPr>
                <w:sz w:val="26"/>
              </w:rPr>
              <w:t xml:space="preserve"> (в годах)</w:t>
            </w:r>
          </w:p>
        </w:tc>
        <w:tc>
          <w:tcPr>
            <w:tcW w:w="2780" w:type="dxa"/>
          </w:tcPr>
          <w:p w:rsidR="004749AF" w:rsidRDefault="004749AF" w:rsidP="004749AF">
            <w:pPr>
              <w:spacing w:line="360" w:lineRule="auto"/>
              <w:jc w:val="center"/>
              <w:rPr>
                <w:sz w:val="26"/>
              </w:rPr>
            </w:pPr>
            <w:r w:rsidRPr="004749AF">
              <w:rPr>
                <w:sz w:val="26"/>
              </w:rPr>
              <w:t>минимальный возраст лиц для зачисления</w:t>
            </w:r>
            <w:r>
              <w:rPr>
                <w:sz w:val="26"/>
              </w:rPr>
              <w:t xml:space="preserve"> в группы (лет)</w:t>
            </w:r>
          </w:p>
        </w:tc>
        <w:tc>
          <w:tcPr>
            <w:tcW w:w="1950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Наполняемость групп (человек)</w:t>
            </w:r>
          </w:p>
        </w:tc>
      </w:tr>
      <w:tr w:rsidR="004749AF" w:rsidTr="00CA2330">
        <w:tc>
          <w:tcPr>
            <w:tcW w:w="3085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 начальной подготовки</w:t>
            </w:r>
          </w:p>
        </w:tc>
        <w:tc>
          <w:tcPr>
            <w:tcW w:w="1756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780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950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4749AF" w:rsidTr="00CA2330">
        <w:tc>
          <w:tcPr>
            <w:tcW w:w="3085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Тренировочный этап (этап спортивной специализации)</w:t>
            </w:r>
          </w:p>
        </w:tc>
        <w:tc>
          <w:tcPr>
            <w:tcW w:w="1756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780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50" w:type="dxa"/>
          </w:tcPr>
          <w:p w:rsidR="004749AF" w:rsidRDefault="00CA2330" w:rsidP="004749A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</w:tbl>
    <w:p w:rsidR="004749AF" w:rsidRDefault="004749AF" w:rsidP="00880022">
      <w:pPr>
        <w:spacing w:line="360" w:lineRule="auto"/>
        <w:ind w:firstLine="709"/>
        <w:jc w:val="both"/>
        <w:rPr>
          <w:sz w:val="26"/>
        </w:rPr>
      </w:pPr>
    </w:p>
    <w:p w:rsidR="00880022" w:rsidRPr="00880022" w:rsidRDefault="00880022" w:rsidP="00880022">
      <w:pPr>
        <w:spacing w:line="360" w:lineRule="auto"/>
        <w:ind w:firstLine="709"/>
        <w:jc w:val="both"/>
        <w:rPr>
          <w:sz w:val="26"/>
          <w:u w:val="single"/>
        </w:rPr>
      </w:pPr>
      <w:r w:rsidRPr="00880022">
        <w:rPr>
          <w:sz w:val="26"/>
          <w:u w:val="single"/>
        </w:rPr>
        <w:t>Этап начальной подготовки (НП).</w:t>
      </w:r>
    </w:p>
    <w:p w:rsidR="00093231" w:rsidRDefault="00880022" w:rsidP="00880022">
      <w:pPr>
        <w:spacing w:line="360" w:lineRule="auto"/>
        <w:ind w:firstLine="709"/>
        <w:jc w:val="both"/>
        <w:rPr>
          <w:sz w:val="26"/>
        </w:rPr>
      </w:pPr>
      <w:r w:rsidRPr="00880022">
        <w:rPr>
          <w:sz w:val="26"/>
        </w:rPr>
        <w:t xml:space="preserve">На этап начальной подготовки зачисляются желающие заниматься волейболом и имеющие письменное разрешение врача-педиатра. На этапе начальной подготовки осуществляется формирование устойчивого интереса к занятиям спортом. Физкультурно-оздоровительная и воспитательная работа, направленная на укрепление здоровья спортсменов, разностороннюю физическую подготовку в общем плане и с учетом специфики волейбола, овладение основами техники и тактики игры в волейбол, правилам игры, воспитание умений соревноваться индивидуально (физическая и техническая подготовка) и коллективно (подвижные игры), и отбор перспективных юных спортсменов для дальнейших занятий по виду спорта волейбол. </w:t>
      </w:r>
    </w:p>
    <w:p w:rsidR="00093231" w:rsidRPr="00093231" w:rsidRDefault="00085D82" w:rsidP="0009323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На этапе начальной подготовки </w:t>
      </w:r>
      <w:r w:rsidR="00093231" w:rsidRPr="00093231">
        <w:rPr>
          <w:sz w:val="26"/>
        </w:rPr>
        <w:t xml:space="preserve">решаются </w:t>
      </w:r>
      <w:r>
        <w:rPr>
          <w:sz w:val="26"/>
        </w:rPr>
        <w:t>следующие</w:t>
      </w:r>
      <w:r w:rsidR="00093231" w:rsidRPr="00093231">
        <w:rPr>
          <w:sz w:val="26"/>
        </w:rPr>
        <w:t xml:space="preserve"> задачи:</w:t>
      </w:r>
    </w:p>
    <w:p w:rsidR="00093231" w:rsidRP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t>-</w:t>
      </w:r>
      <w:r w:rsidRPr="00093231">
        <w:rPr>
          <w:sz w:val="26"/>
        </w:rPr>
        <w:tab/>
        <w:t>формирование устойчивого интереса к занятиям спортом;</w:t>
      </w:r>
    </w:p>
    <w:p w:rsidR="00093231" w:rsidRP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t>-</w:t>
      </w:r>
      <w:r w:rsidRPr="00093231">
        <w:rPr>
          <w:sz w:val="26"/>
        </w:rPr>
        <w:tab/>
        <w:t>формирование широкого круга двигательных умений и навыков;</w:t>
      </w:r>
    </w:p>
    <w:p w:rsidR="00093231" w:rsidRP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t>-</w:t>
      </w:r>
      <w:r w:rsidRPr="00093231">
        <w:rPr>
          <w:sz w:val="26"/>
        </w:rPr>
        <w:tab/>
        <w:t>освоение основ техники по виду спорта «волейбол»;</w:t>
      </w:r>
    </w:p>
    <w:p w:rsidR="00093231" w:rsidRP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t>-</w:t>
      </w:r>
      <w:r w:rsidRPr="00093231">
        <w:rPr>
          <w:sz w:val="26"/>
        </w:rPr>
        <w:tab/>
        <w:t>всестороннее гармоничное развитие физических качеств;</w:t>
      </w:r>
    </w:p>
    <w:p w:rsidR="00093231" w:rsidRP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t>-</w:t>
      </w:r>
      <w:r w:rsidRPr="00093231">
        <w:rPr>
          <w:sz w:val="26"/>
        </w:rPr>
        <w:tab/>
        <w:t>укрепление здоровья спортсменов;</w:t>
      </w:r>
    </w:p>
    <w:p w:rsidR="00093231" w:rsidRP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t>-</w:t>
      </w:r>
      <w:r w:rsidRPr="00093231">
        <w:rPr>
          <w:sz w:val="26"/>
        </w:rPr>
        <w:tab/>
        <w:t>воспитание морально-волевых и этических качеств;</w:t>
      </w:r>
    </w:p>
    <w:p w:rsidR="00093231" w:rsidRDefault="00093231" w:rsidP="00093231">
      <w:pPr>
        <w:spacing w:line="360" w:lineRule="auto"/>
        <w:ind w:firstLine="709"/>
        <w:jc w:val="both"/>
        <w:rPr>
          <w:sz w:val="26"/>
        </w:rPr>
      </w:pPr>
      <w:r w:rsidRPr="00093231">
        <w:rPr>
          <w:sz w:val="26"/>
        </w:rPr>
        <w:lastRenderedPageBreak/>
        <w:t>-</w:t>
      </w:r>
      <w:r w:rsidRPr="00093231">
        <w:rPr>
          <w:sz w:val="26"/>
        </w:rPr>
        <w:tab/>
        <w:t>отбор перспективных спортсменов для дальнейших занятий по виду спорта «волейбол».</w:t>
      </w:r>
    </w:p>
    <w:p w:rsidR="00880022" w:rsidRDefault="00880022" w:rsidP="00880022">
      <w:pPr>
        <w:spacing w:line="360" w:lineRule="auto"/>
        <w:ind w:firstLine="709"/>
        <w:jc w:val="both"/>
        <w:rPr>
          <w:sz w:val="26"/>
        </w:rPr>
      </w:pPr>
      <w:r w:rsidRPr="00880022">
        <w:rPr>
          <w:sz w:val="26"/>
        </w:rPr>
        <w:t>Перевод на следующий этап подготовки осуществляется при условии выполнения контрольных нормативов для зачисления на учебно-тренировочный этап подготовки.</w:t>
      </w:r>
    </w:p>
    <w:p w:rsidR="00085D82" w:rsidRPr="00085D82" w:rsidRDefault="00085D82" w:rsidP="00085D82">
      <w:pPr>
        <w:spacing w:line="360" w:lineRule="auto"/>
        <w:ind w:firstLine="709"/>
        <w:jc w:val="both"/>
        <w:rPr>
          <w:sz w:val="26"/>
          <w:u w:val="single"/>
        </w:rPr>
      </w:pPr>
      <w:r w:rsidRPr="00085D82">
        <w:rPr>
          <w:sz w:val="26"/>
          <w:u w:val="single"/>
        </w:rPr>
        <w:t>Тренировочный этап (этап спортивной специализации-Т(СС)) .</w:t>
      </w:r>
    </w:p>
    <w:p w:rsidR="0078287E" w:rsidRDefault="00085D82" w:rsidP="0078287E">
      <w:pPr>
        <w:spacing w:line="360" w:lineRule="auto"/>
        <w:ind w:firstLine="709"/>
        <w:jc w:val="both"/>
        <w:rPr>
          <w:sz w:val="26"/>
        </w:rPr>
      </w:pPr>
      <w:r w:rsidRPr="00085D82">
        <w:rPr>
          <w:sz w:val="26"/>
        </w:rPr>
        <w:t xml:space="preserve">Этап формируется на конкурсной основе из здоровых и практически здоровых учащихся, прошедших необходимую подготовку не менее одного года и выполнивших контрольные нормативы по общей физической, специальной физической и технической подготовке. </w:t>
      </w:r>
      <w:r w:rsidR="0078287E">
        <w:rPr>
          <w:sz w:val="26"/>
        </w:rPr>
        <w:t xml:space="preserve">Тренировочный этап направлен на </w:t>
      </w:r>
      <w:r w:rsidRPr="00085D82">
        <w:rPr>
          <w:sz w:val="26"/>
        </w:rPr>
        <w:t>укрепление здоровья; повышение уровня физической подготовленности; освоение и совершенствование навыков выполнения технических приемов с учетом специализации по игровым функциям (связующие, нападающие, либеро) и их способов; интегральную подготовку, в том числе приобретение опыта и</w:t>
      </w:r>
      <w:r w:rsidR="0078287E">
        <w:rPr>
          <w:sz w:val="26"/>
        </w:rPr>
        <w:t xml:space="preserve"> </w:t>
      </w:r>
      <w:r w:rsidRPr="00085D82">
        <w:rPr>
          <w:sz w:val="26"/>
        </w:rPr>
        <w:t>достижение</w:t>
      </w:r>
      <w:r w:rsidR="0078287E">
        <w:rPr>
          <w:sz w:val="26"/>
        </w:rPr>
        <w:t xml:space="preserve"> </w:t>
      </w:r>
      <w:r w:rsidRPr="00085D82">
        <w:rPr>
          <w:sz w:val="26"/>
        </w:rPr>
        <w:t>стабильности</w:t>
      </w:r>
      <w:r w:rsidR="00787ED4">
        <w:rPr>
          <w:sz w:val="26"/>
        </w:rPr>
        <w:t xml:space="preserve"> </w:t>
      </w:r>
      <w:r w:rsidRPr="00085D82">
        <w:rPr>
          <w:sz w:val="26"/>
        </w:rPr>
        <w:t>выступления</w:t>
      </w:r>
      <w:r w:rsidR="00787ED4">
        <w:rPr>
          <w:sz w:val="26"/>
        </w:rPr>
        <w:t xml:space="preserve"> </w:t>
      </w:r>
      <w:r w:rsidRPr="00085D82">
        <w:rPr>
          <w:sz w:val="26"/>
        </w:rPr>
        <w:t>на</w:t>
      </w:r>
      <w:r w:rsidR="00787ED4">
        <w:rPr>
          <w:sz w:val="26"/>
        </w:rPr>
        <w:t xml:space="preserve"> </w:t>
      </w:r>
      <w:r w:rsidRPr="00085D82">
        <w:rPr>
          <w:sz w:val="26"/>
        </w:rPr>
        <w:t>официальных</w:t>
      </w:r>
      <w:r w:rsidR="00787ED4">
        <w:rPr>
          <w:sz w:val="26"/>
        </w:rPr>
        <w:t xml:space="preserve"> спортивных </w:t>
      </w:r>
      <w:r w:rsidRPr="00085D82">
        <w:rPr>
          <w:sz w:val="26"/>
        </w:rPr>
        <w:t>соревнованиях; воспитание морально-этических и волевых качеств.</w:t>
      </w:r>
    </w:p>
    <w:p w:rsidR="00085D82" w:rsidRPr="00DC7A3C" w:rsidRDefault="0078287E" w:rsidP="0078287E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6"/>
        </w:rPr>
        <w:t>Н</w:t>
      </w:r>
      <w:r w:rsidR="00085D82" w:rsidRPr="00DC7A3C">
        <w:rPr>
          <w:rFonts w:eastAsia="Times New Roman"/>
          <w:sz w:val="26"/>
          <w:szCs w:val="26"/>
        </w:rPr>
        <w:t>а тренировочном этапе (этапе спортивной специализации)</w:t>
      </w:r>
      <w:r w:rsidRPr="0078287E">
        <w:t xml:space="preserve"> </w:t>
      </w:r>
      <w:r w:rsidRPr="0078287E">
        <w:rPr>
          <w:rFonts w:eastAsia="Times New Roman"/>
          <w:sz w:val="26"/>
          <w:szCs w:val="26"/>
        </w:rPr>
        <w:t>решаются следующие задачи:</w:t>
      </w:r>
    </w:p>
    <w:p w:rsidR="00085D82" w:rsidRPr="00CA066C" w:rsidRDefault="00085D82" w:rsidP="00085D82">
      <w:pPr>
        <w:spacing w:line="360" w:lineRule="auto"/>
        <w:ind w:firstLine="709"/>
        <w:jc w:val="both"/>
        <w:rPr>
          <w:sz w:val="26"/>
          <w:szCs w:val="20"/>
        </w:rPr>
      </w:pPr>
      <w:r w:rsidRPr="00CA066C">
        <w:rPr>
          <w:rFonts w:eastAsia="Times New Roman"/>
          <w:sz w:val="26"/>
          <w:szCs w:val="28"/>
        </w:rPr>
        <w:t xml:space="preserve">- </w:t>
      </w:r>
      <w:r w:rsidRPr="00CA066C">
        <w:rPr>
          <w:rFonts w:eastAsia="Times New Roman"/>
          <w:sz w:val="26"/>
          <w:szCs w:val="25"/>
        </w:rPr>
        <w:t>повышение уровня общей и специальной физической,</w:t>
      </w:r>
      <w:r w:rsidRPr="00CA066C">
        <w:rPr>
          <w:rFonts w:eastAsia="Times New Roman"/>
          <w:sz w:val="26"/>
          <w:szCs w:val="28"/>
        </w:rPr>
        <w:t xml:space="preserve"> </w:t>
      </w:r>
      <w:r w:rsidRPr="00CA066C">
        <w:rPr>
          <w:rFonts w:eastAsia="Times New Roman"/>
          <w:sz w:val="26"/>
          <w:szCs w:val="25"/>
        </w:rPr>
        <w:t>технической,</w:t>
      </w:r>
      <w:r w:rsidRPr="00CA066C">
        <w:rPr>
          <w:rFonts w:eastAsia="Times New Roman"/>
          <w:sz w:val="26"/>
          <w:szCs w:val="28"/>
        </w:rPr>
        <w:t xml:space="preserve"> </w:t>
      </w:r>
      <w:r w:rsidRPr="00CA066C">
        <w:rPr>
          <w:rFonts w:eastAsia="Times New Roman"/>
          <w:sz w:val="26"/>
          <w:szCs w:val="25"/>
        </w:rPr>
        <w:t>тактической и психологической подготовки;</w:t>
      </w:r>
    </w:p>
    <w:p w:rsidR="00085D82" w:rsidRPr="00CA066C" w:rsidRDefault="00085D82" w:rsidP="00085D82">
      <w:pPr>
        <w:numPr>
          <w:ilvl w:val="0"/>
          <w:numId w:val="9"/>
        </w:numPr>
        <w:tabs>
          <w:tab w:val="left" w:pos="968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A066C">
        <w:rPr>
          <w:rFonts w:eastAsia="Times New Roman"/>
          <w:sz w:val="26"/>
          <w:szCs w:val="26"/>
        </w:rPr>
        <w:t>приобретение соревновательного опыта на официальных спортивных соревнованиях по виду спорта «волейбол»;</w:t>
      </w:r>
    </w:p>
    <w:p w:rsidR="00085D82" w:rsidRPr="00CA066C" w:rsidRDefault="00085D82" w:rsidP="00085D82">
      <w:pPr>
        <w:numPr>
          <w:ilvl w:val="0"/>
          <w:numId w:val="9"/>
        </w:numPr>
        <w:tabs>
          <w:tab w:val="left" w:pos="98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A066C">
        <w:rPr>
          <w:rFonts w:eastAsia="Times New Roman"/>
          <w:sz w:val="26"/>
          <w:szCs w:val="26"/>
        </w:rPr>
        <w:t>формирование мотивации для занятий видом спорта «волейбол»;</w:t>
      </w:r>
    </w:p>
    <w:p w:rsidR="00085D82" w:rsidRPr="00CA066C" w:rsidRDefault="00085D82" w:rsidP="00085D82">
      <w:pPr>
        <w:numPr>
          <w:ilvl w:val="0"/>
          <w:numId w:val="9"/>
        </w:numPr>
        <w:tabs>
          <w:tab w:val="left" w:pos="98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A066C">
        <w:rPr>
          <w:rFonts w:eastAsia="Times New Roman"/>
          <w:sz w:val="26"/>
          <w:szCs w:val="26"/>
        </w:rPr>
        <w:t>укрепление здоровья спортсменов;</w:t>
      </w:r>
    </w:p>
    <w:p w:rsidR="00085D82" w:rsidRPr="00CA066C" w:rsidRDefault="00085D82" w:rsidP="00085D82">
      <w:pPr>
        <w:numPr>
          <w:ilvl w:val="0"/>
          <w:numId w:val="9"/>
        </w:numPr>
        <w:tabs>
          <w:tab w:val="left" w:pos="98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A066C">
        <w:rPr>
          <w:rFonts w:eastAsia="Times New Roman"/>
          <w:sz w:val="26"/>
          <w:szCs w:val="26"/>
        </w:rPr>
        <w:t>обучение базовой технике, сложным элементам и соединениям;</w:t>
      </w:r>
    </w:p>
    <w:p w:rsidR="00085D82" w:rsidRPr="00CA066C" w:rsidRDefault="00085D82" w:rsidP="00085D82">
      <w:pPr>
        <w:numPr>
          <w:ilvl w:val="0"/>
          <w:numId w:val="9"/>
        </w:numPr>
        <w:tabs>
          <w:tab w:val="left" w:pos="98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CA066C">
        <w:rPr>
          <w:rFonts w:eastAsia="Times New Roman"/>
          <w:sz w:val="26"/>
          <w:szCs w:val="26"/>
        </w:rPr>
        <w:t>воспитание морально-волевых, этических качеств.</w:t>
      </w:r>
    </w:p>
    <w:p w:rsidR="00085D82" w:rsidRDefault="00085D82" w:rsidP="00085D82">
      <w:pPr>
        <w:spacing w:line="360" w:lineRule="auto"/>
        <w:ind w:firstLine="709"/>
        <w:jc w:val="both"/>
        <w:rPr>
          <w:sz w:val="26"/>
        </w:rPr>
      </w:pPr>
      <w:r w:rsidRPr="00085D82">
        <w:rPr>
          <w:sz w:val="26"/>
        </w:rPr>
        <w:t xml:space="preserve"> Перевод по годам обучения на этом этапе осуществляется при условии выполнения учащимися контрольных нормативов по общей физической, специальной физической и технической подготовке.</w:t>
      </w:r>
    </w:p>
    <w:p w:rsidR="00787ED4" w:rsidRPr="00787ED4" w:rsidRDefault="00787ED4" w:rsidP="00787ED4">
      <w:pPr>
        <w:spacing w:line="360" w:lineRule="auto"/>
        <w:ind w:firstLine="709"/>
        <w:jc w:val="both"/>
        <w:rPr>
          <w:sz w:val="26"/>
        </w:rPr>
      </w:pPr>
      <w:r w:rsidRPr="00787ED4">
        <w:rPr>
          <w:sz w:val="26"/>
        </w:rPr>
        <w:t>Для обеспечения  этапов спортивной подготовки, организации, осуществляющие</w:t>
      </w:r>
      <w:r>
        <w:rPr>
          <w:sz w:val="26"/>
        </w:rPr>
        <w:t xml:space="preserve"> </w:t>
      </w:r>
      <w:r w:rsidRPr="00787ED4">
        <w:rPr>
          <w:sz w:val="26"/>
        </w:rPr>
        <w:t>подготовку</w:t>
      </w:r>
      <w:r>
        <w:rPr>
          <w:sz w:val="26"/>
        </w:rPr>
        <w:t xml:space="preserve"> </w:t>
      </w:r>
      <w:r w:rsidRPr="00787ED4">
        <w:rPr>
          <w:sz w:val="26"/>
        </w:rPr>
        <w:t>спортсменов,</w:t>
      </w:r>
      <w:r>
        <w:rPr>
          <w:sz w:val="26"/>
        </w:rPr>
        <w:t xml:space="preserve"> </w:t>
      </w:r>
      <w:r w:rsidRPr="00787ED4">
        <w:rPr>
          <w:sz w:val="26"/>
        </w:rPr>
        <w:t>используют</w:t>
      </w:r>
      <w:r>
        <w:rPr>
          <w:sz w:val="26"/>
        </w:rPr>
        <w:t xml:space="preserve"> </w:t>
      </w:r>
      <w:r w:rsidRPr="00787ED4">
        <w:rPr>
          <w:sz w:val="26"/>
        </w:rPr>
        <w:t>систему</w:t>
      </w:r>
      <w:r>
        <w:rPr>
          <w:sz w:val="26"/>
        </w:rPr>
        <w:t xml:space="preserve"> </w:t>
      </w:r>
      <w:r w:rsidRPr="00787ED4">
        <w:rPr>
          <w:sz w:val="26"/>
        </w:rPr>
        <w:t>отбора,</w:t>
      </w:r>
      <w:r>
        <w:rPr>
          <w:sz w:val="26"/>
        </w:rPr>
        <w:t xml:space="preserve"> </w:t>
      </w:r>
      <w:r>
        <w:rPr>
          <w:sz w:val="26"/>
        </w:rPr>
        <w:lastRenderedPageBreak/>
        <w:t xml:space="preserve">представляющую </w:t>
      </w:r>
      <w:r w:rsidRPr="00787ED4">
        <w:rPr>
          <w:sz w:val="26"/>
        </w:rPr>
        <w:t>собой</w:t>
      </w:r>
      <w:r>
        <w:rPr>
          <w:sz w:val="26"/>
        </w:rPr>
        <w:t xml:space="preserve"> </w:t>
      </w:r>
      <w:r w:rsidRPr="00787ED4">
        <w:rPr>
          <w:sz w:val="26"/>
        </w:rPr>
        <w:t>целевой</w:t>
      </w:r>
      <w:r>
        <w:rPr>
          <w:sz w:val="26"/>
        </w:rPr>
        <w:t xml:space="preserve"> </w:t>
      </w:r>
      <w:r w:rsidRPr="00787ED4">
        <w:rPr>
          <w:sz w:val="26"/>
        </w:rPr>
        <w:t>поиск и определение состава перспективных спортсменов для достижения</w:t>
      </w:r>
      <w:r>
        <w:rPr>
          <w:sz w:val="26"/>
        </w:rPr>
        <w:t xml:space="preserve"> </w:t>
      </w:r>
      <w:r w:rsidRPr="00787ED4">
        <w:rPr>
          <w:sz w:val="26"/>
        </w:rPr>
        <w:t>высоких спортивных результатов.</w:t>
      </w:r>
    </w:p>
    <w:p w:rsidR="00AA3EDD" w:rsidRDefault="00787ED4" w:rsidP="00787ED4">
      <w:pPr>
        <w:spacing w:line="360" w:lineRule="auto"/>
        <w:ind w:firstLine="709"/>
        <w:jc w:val="both"/>
        <w:rPr>
          <w:sz w:val="26"/>
        </w:rPr>
      </w:pPr>
      <w:r w:rsidRPr="00787ED4">
        <w:rPr>
          <w:sz w:val="26"/>
        </w:rPr>
        <w:t>Сист</w:t>
      </w:r>
      <w:r>
        <w:rPr>
          <w:sz w:val="26"/>
        </w:rPr>
        <w:t>ема спортивного отбора включает</w:t>
      </w:r>
      <w:r w:rsidR="00AA3EDD">
        <w:rPr>
          <w:sz w:val="26"/>
        </w:rPr>
        <w:t>:</w:t>
      </w:r>
    </w:p>
    <w:p w:rsidR="00787ED4" w:rsidRDefault="00AA3EDD" w:rsidP="00787ED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787ED4" w:rsidRPr="00787ED4">
        <w:rPr>
          <w:sz w:val="26"/>
        </w:rPr>
        <w:t xml:space="preserve">начальный отбор, направленный на выявление детей, обладающих потенциалом и способностями к успешному овладению навыками игры в волейбол. </w:t>
      </w:r>
    </w:p>
    <w:p w:rsidR="00787ED4" w:rsidRDefault="00787ED4" w:rsidP="00787ED4">
      <w:pPr>
        <w:spacing w:line="360" w:lineRule="auto"/>
        <w:ind w:firstLine="709"/>
        <w:jc w:val="both"/>
        <w:rPr>
          <w:sz w:val="26"/>
        </w:rPr>
      </w:pPr>
      <w:r w:rsidRPr="00787ED4">
        <w:rPr>
          <w:sz w:val="26"/>
        </w:rPr>
        <w:t>Как и в любом другом виде спорта, в волейболе есть физические качества, уровень развития которых значительно влияет на успешность в данном виде спорта. Уровень влияния физических качеств и телосложения на результативность в волейболе представлен в Таблице 2.</w:t>
      </w:r>
    </w:p>
    <w:p w:rsidR="00787ED4" w:rsidRPr="00787ED4" w:rsidRDefault="00787ED4" w:rsidP="00787ED4">
      <w:pPr>
        <w:spacing w:line="360" w:lineRule="auto"/>
        <w:ind w:firstLine="709"/>
        <w:jc w:val="right"/>
        <w:rPr>
          <w:sz w:val="26"/>
        </w:rPr>
      </w:pPr>
      <w:r w:rsidRPr="00787ED4">
        <w:rPr>
          <w:sz w:val="26"/>
        </w:rPr>
        <w:t>Таблица 2</w:t>
      </w:r>
    </w:p>
    <w:p w:rsidR="00787ED4" w:rsidRDefault="00787ED4" w:rsidP="00787ED4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Влияние физических качеств и телосложения на результат по виду спорта волейбол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6"/>
      </w:tblGrid>
      <w:tr w:rsidR="00787ED4" w:rsidTr="0089786D">
        <w:tc>
          <w:tcPr>
            <w:tcW w:w="7196" w:type="dxa"/>
          </w:tcPr>
          <w:p w:rsidR="00787ED4" w:rsidRDefault="00787ED4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Физические качества и телосложение</w:t>
            </w:r>
          </w:p>
        </w:tc>
        <w:tc>
          <w:tcPr>
            <w:tcW w:w="2376" w:type="dxa"/>
          </w:tcPr>
          <w:p w:rsidR="00787ED4" w:rsidRDefault="00787ED4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Уровень влияния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Скоростные способности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Мышечная сила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Вестибулярная устойчивость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Выносливость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Гибкость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Координационный способности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87ED4" w:rsidTr="0089786D">
        <w:tc>
          <w:tcPr>
            <w:tcW w:w="7196" w:type="dxa"/>
          </w:tcPr>
          <w:p w:rsidR="00787ED4" w:rsidRDefault="0089786D" w:rsidP="0089786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Телосложение</w:t>
            </w:r>
          </w:p>
        </w:tc>
        <w:tc>
          <w:tcPr>
            <w:tcW w:w="2376" w:type="dxa"/>
          </w:tcPr>
          <w:p w:rsidR="00787ED4" w:rsidRDefault="0089786D" w:rsidP="00787ED4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</w:tbl>
    <w:p w:rsidR="00787ED4" w:rsidRDefault="00787ED4" w:rsidP="00787ED4">
      <w:pPr>
        <w:spacing w:line="360" w:lineRule="auto"/>
        <w:ind w:firstLine="709"/>
        <w:jc w:val="center"/>
        <w:rPr>
          <w:sz w:val="26"/>
        </w:rPr>
      </w:pPr>
    </w:p>
    <w:p w:rsidR="0089786D" w:rsidRDefault="0089786D" w:rsidP="0089786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Условные обозначения:</w:t>
      </w:r>
    </w:p>
    <w:p w:rsidR="0089786D" w:rsidRDefault="0089786D" w:rsidP="0089786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 – значительное влияние;</w:t>
      </w:r>
    </w:p>
    <w:p w:rsidR="0089786D" w:rsidRDefault="0089786D" w:rsidP="0089786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 – среднее влияние;</w:t>
      </w:r>
    </w:p>
    <w:p w:rsidR="0089786D" w:rsidRDefault="0089786D" w:rsidP="0089786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 – незначительное влияние.</w:t>
      </w:r>
    </w:p>
    <w:p w:rsidR="00AA3EDD" w:rsidRPr="00AA3EDD" w:rsidRDefault="00AA3EDD" w:rsidP="00AA3ED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A3EDD">
        <w:rPr>
          <w:sz w:val="26"/>
        </w:rPr>
        <w:t>определение перспективности и дифференциация (отбор) спортсменов по игровым функциям (связующего, нападающего, либеро). Отбор перспективных юных спортсменов для комплектования груп</w:t>
      </w:r>
      <w:r>
        <w:rPr>
          <w:sz w:val="26"/>
        </w:rPr>
        <w:t xml:space="preserve">п спортивной подготовки по виду </w:t>
      </w:r>
      <w:r w:rsidRPr="00AA3EDD">
        <w:rPr>
          <w:sz w:val="26"/>
        </w:rPr>
        <w:t>спорта волейбол;</w:t>
      </w:r>
    </w:p>
    <w:p w:rsidR="00AA3EDD" w:rsidRPr="00AA3EDD" w:rsidRDefault="00AA3EDD" w:rsidP="00AA3EDD">
      <w:pPr>
        <w:spacing w:line="360" w:lineRule="auto"/>
        <w:ind w:firstLine="709"/>
        <w:jc w:val="both"/>
        <w:rPr>
          <w:sz w:val="26"/>
        </w:rPr>
      </w:pPr>
      <w:r w:rsidRPr="00AA3EDD">
        <w:rPr>
          <w:sz w:val="26"/>
        </w:rPr>
        <w:t>-</w:t>
      </w:r>
      <w:r w:rsidR="00674E43">
        <w:rPr>
          <w:sz w:val="26"/>
        </w:rPr>
        <w:t xml:space="preserve"> </w:t>
      </w:r>
      <w:r w:rsidRPr="00AA3EDD">
        <w:rPr>
          <w:sz w:val="26"/>
        </w:rPr>
        <w:t xml:space="preserve">выявление волейболистов с высоким уровнем технико-тактической (общей и функциональной), физической (общей и специальной), морально-волевой и </w:t>
      </w:r>
      <w:r w:rsidRPr="00AA3EDD">
        <w:rPr>
          <w:sz w:val="26"/>
        </w:rPr>
        <w:lastRenderedPageBreak/>
        <w:t>других видов подготовленности для зачисления в команды высших разрядов, в сборные команды разного уровня для участия в соревнованиях.</w:t>
      </w:r>
    </w:p>
    <w:p w:rsidR="00AA3EDD" w:rsidRPr="00AA3EDD" w:rsidRDefault="00AA3EDD" w:rsidP="00AA3EDD">
      <w:pPr>
        <w:spacing w:line="360" w:lineRule="auto"/>
        <w:ind w:firstLine="709"/>
        <w:jc w:val="both"/>
        <w:rPr>
          <w:sz w:val="26"/>
        </w:rPr>
      </w:pPr>
    </w:p>
    <w:p w:rsidR="00AA3EDD" w:rsidRDefault="00AA3EDD" w:rsidP="00AA3EDD">
      <w:pPr>
        <w:spacing w:line="360" w:lineRule="auto"/>
        <w:ind w:firstLine="709"/>
        <w:jc w:val="both"/>
        <w:rPr>
          <w:sz w:val="26"/>
        </w:rPr>
      </w:pPr>
      <w:r w:rsidRPr="00AA3EDD">
        <w:rPr>
          <w:sz w:val="26"/>
        </w:rPr>
        <w:t>В зависимости от этапа подготовки меняются не только задачи, но и предельные тренировочные нагрузки (Таблица 3).</w:t>
      </w:r>
    </w:p>
    <w:p w:rsidR="00674E43" w:rsidRPr="00674E43" w:rsidRDefault="00674E43" w:rsidP="00674E43">
      <w:pPr>
        <w:spacing w:line="360" w:lineRule="auto"/>
        <w:ind w:firstLine="709"/>
        <w:jc w:val="right"/>
        <w:rPr>
          <w:sz w:val="26"/>
        </w:rPr>
      </w:pPr>
      <w:r w:rsidRPr="00674E43">
        <w:rPr>
          <w:sz w:val="26"/>
        </w:rPr>
        <w:t>Таблица 3</w:t>
      </w:r>
    </w:p>
    <w:p w:rsidR="00674E43" w:rsidRDefault="00674E43" w:rsidP="00674E43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Нормативы максимального объема тренировочной нагрузки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701"/>
        <w:gridCol w:w="1667"/>
      </w:tblGrid>
      <w:tr w:rsidR="00674E43" w:rsidTr="00C5207E">
        <w:tc>
          <w:tcPr>
            <w:tcW w:w="3652" w:type="dxa"/>
            <w:vMerge w:val="restart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Этапный норматив</w:t>
            </w:r>
          </w:p>
        </w:tc>
        <w:tc>
          <w:tcPr>
            <w:tcW w:w="5920" w:type="dxa"/>
            <w:gridSpan w:val="4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Этапы и годы спортивной подготовки</w:t>
            </w:r>
          </w:p>
        </w:tc>
      </w:tr>
      <w:tr w:rsidR="00674E43" w:rsidTr="00C5207E">
        <w:tc>
          <w:tcPr>
            <w:tcW w:w="3652" w:type="dxa"/>
            <w:vMerge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552" w:type="dxa"/>
            <w:gridSpan w:val="2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 начальной подготовки</w:t>
            </w:r>
          </w:p>
        </w:tc>
        <w:tc>
          <w:tcPr>
            <w:tcW w:w="3368" w:type="dxa"/>
            <w:gridSpan w:val="2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Тренировочный этап (этап спортивной специализации)</w:t>
            </w:r>
          </w:p>
        </w:tc>
      </w:tr>
      <w:tr w:rsidR="00674E43" w:rsidTr="00C5207E">
        <w:tc>
          <w:tcPr>
            <w:tcW w:w="3652" w:type="dxa"/>
            <w:vMerge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года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Свыше года</w:t>
            </w:r>
          </w:p>
        </w:tc>
        <w:tc>
          <w:tcPr>
            <w:tcW w:w="1701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двух лет</w:t>
            </w:r>
          </w:p>
        </w:tc>
        <w:tc>
          <w:tcPr>
            <w:tcW w:w="1667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Свыше двух лет</w:t>
            </w:r>
          </w:p>
        </w:tc>
      </w:tr>
      <w:tr w:rsidR="00674E43" w:rsidTr="00C5207E">
        <w:tc>
          <w:tcPr>
            <w:tcW w:w="3652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часов в неделю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701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10-12</w:t>
            </w:r>
          </w:p>
        </w:tc>
        <w:tc>
          <w:tcPr>
            <w:tcW w:w="1667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674E43" w:rsidTr="00C5207E">
        <w:tc>
          <w:tcPr>
            <w:tcW w:w="3652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тренировок в неделю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1701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4-6</w:t>
            </w:r>
          </w:p>
        </w:tc>
        <w:tc>
          <w:tcPr>
            <w:tcW w:w="1667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6-7</w:t>
            </w:r>
          </w:p>
        </w:tc>
      </w:tr>
      <w:tr w:rsidR="00674E43" w:rsidTr="00C5207E">
        <w:tc>
          <w:tcPr>
            <w:tcW w:w="3652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Общее количество часов в год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416</w:t>
            </w:r>
          </w:p>
        </w:tc>
        <w:tc>
          <w:tcPr>
            <w:tcW w:w="1701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520-624</w:t>
            </w:r>
          </w:p>
        </w:tc>
        <w:tc>
          <w:tcPr>
            <w:tcW w:w="1667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624-936</w:t>
            </w:r>
          </w:p>
        </w:tc>
      </w:tr>
      <w:tr w:rsidR="00674E43" w:rsidTr="00C5207E">
        <w:tc>
          <w:tcPr>
            <w:tcW w:w="3652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Общее количество тренировок в год</w:t>
            </w:r>
          </w:p>
        </w:tc>
        <w:tc>
          <w:tcPr>
            <w:tcW w:w="1276" w:type="dxa"/>
          </w:tcPr>
          <w:p w:rsidR="00674E43" w:rsidRDefault="00674E43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156-</w:t>
            </w:r>
            <w:r w:rsidR="00C5207E">
              <w:rPr>
                <w:sz w:val="26"/>
              </w:rPr>
              <w:t>208</w:t>
            </w:r>
          </w:p>
        </w:tc>
        <w:tc>
          <w:tcPr>
            <w:tcW w:w="1276" w:type="dxa"/>
          </w:tcPr>
          <w:p w:rsidR="00674E43" w:rsidRDefault="00C5207E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156-208</w:t>
            </w:r>
          </w:p>
        </w:tc>
        <w:tc>
          <w:tcPr>
            <w:tcW w:w="1701" w:type="dxa"/>
          </w:tcPr>
          <w:p w:rsidR="00674E43" w:rsidRDefault="00C5207E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234-286</w:t>
            </w:r>
          </w:p>
        </w:tc>
        <w:tc>
          <w:tcPr>
            <w:tcW w:w="1667" w:type="dxa"/>
          </w:tcPr>
          <w:p w:rsidR="00674E43" w:rsidRDefault="00C5207E" w:rsidP="00674E43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310-364</w:t>
            </w:r>
          </w:p>
        </w:tc>
      </w:tr>
    </w:tbl>
    <w:p w:rsidR="00AF28DC" w:rsidRPr="00AF28DC" w:rsidRDefault="00AF28DC" w:rsidP="00AF28DC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>Рассматривая подготовку волейболиста как систему, следует выделить несколько компонентов, которые, в свою очередь, состоят из множества элементов.</w:t>
      </w:r>
    </w:p>
    <w:p w:rsidR="00AF28DC" w:rsidRPr="00AF28DC" w:rsidRDefault="00AF28DC" w:rsidP="00AF28DC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>В</w:t>
      </w:r>
      <w:r w:rsidR="00AD1A35">
        <w:rPr>
          <w:sz w:val="26"/>
        </w:rPr>
        <w:t xml:space="preserve"> </w:t>
      </w:r>
      <w:r w:rsidRPr="00AF28DC">
        <w:rPr>
          <w:sz w:val="26"/>
        </w:rPr>
        <w:t>качестве</w:t>
      </w:r>
      <w:r w:rsidR="00AD1A35">
        <w:rPr>
          <w:sz w:val="26"/>
        </w:rPr>
        <w:t xml:space="preserve"> </w:t>
      </w:r>
      <w:r w:rsidRPr="00AF28DC">
        <w:rPr>
          <w:sz w:val="26"/>
        </w:rPr>
        <w:t>основных</w:t>
      </w:r>
      <w:r w:rsidR="00AD1A35">
        <w:rPr>
          <w:sz w:val="26"/>
        </w:rPr>
        <w:t xml:space="preserve"> </w:t>
      </w:r>
      <w:r w:rsidRPr="00AF28DC">
        <w:rPr>
          <w:sz w:val="26"/>
        </w:rPr>
        <w:t>компонентов</w:t>
      </w:r>
      <w:r w:rsidR="00AD1A35">
        <w:rPr>
          <w:sz w:val="26"/>
        </w:rPr>
        <w:t xml:space="preserve"> </w:t>
      </w:r>
      <w:r w:rsidRPr="00AF28DC">
        <w:rPr>
          <w:sz w:val="26"/>
        </w:rPr>
        <w:t>системы</w:t>
      </w:r>
      <w:r w:rsidR="00AD1A35">
        <w:rPr>
          <w:sz w:val="26"/>
        </w:rPr>
        <w:t xml:space="preserve"> </w:t>
      </w:r>
      <w:r w:rsidRPr="00AF28DC">
        <w:rPr>
          <w:sz w:val="26"/>
        </w:rPr>
        <w:t>спортивной</w:t>
      </w:r>
      <w:r w:rsidR="00AD1A35">
        <w:rPr>
          <w:sz w:val="26"/>
        </w:rPr>
        <w:t xml:space="preserve"> </w:t>
      </w:r>
      <w:r w:rsidRPr="00AF28DC">
        <w:rPr>
          <w:sz w:val="26"/>
        </w:rPr>
        <w:t>подготовки</w:t>
      </w:r>
      <w:r w:rsidR="00AD1A35">
        <w:rPr>
          <w:sz w:val="26"/>
        </w:rPr>
        <w:t xml:space="preserve"> </w:t>
      </w:r>
      <w:r w:rsidRPr="00AF28DC">
        <w:rPr>
          <w:sz w:val="26"/>
        </w:rPr>
        <w:t>необходимо рассматривать:</w:t>
      </w:r>
    </w:p>
    <w:p w:rsidR="00AF28DC" w:rsidRPr="00AF28DC" w:rsidRDefault="00AF28DC" w:rsidP="00AF28DC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>-</w:t>
      </w:r>
      <w:r w:rsidR="00AD1A35">
        <w:rPr>
          <w:sz w:val="26"/>
        </w:rPr>
        <w:t xml:space="preserve"> </w:t>
      </w:r>
      <w:r w:rsidRPr="00AF28DC">
        <w:rPr>
          <w:sz w:val="26"/>
        </w:rPr>
        <w:t>систему тренировки;</w:t>
      </w:r>
    </w:p>
    <w:p w:rsidR="00AF28DC" w:rsidRPr="00AF28DC" w:rsidRDefault="00AF28DC" w:rsidP="00AF28DC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>-</w:t>
      </w:r>
      <w:r w:rsidR="00AD1A35">
        <w:rPr>
          <w:sz w:val="26"/>
        </w:rPr>
        <w:t xml:space="preserve"> </w:t>
      </w:r>
      <w:r w:rsidRPr="00AF28DC">
        <w:rPr>
          <w:sz w:val="26"/>
        </w:rPr>
        <w:t>систему соревнований;</w:t>
      </w:r>
    </w:p>
    <w:p w:rsidR="00AF28DC" w:rsidRPr="00AF28DC" w:rsidRDefault="00AF28DC" w:rsidP="00AF28DC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>-</w:t>
      </w:r>
      <w:r w:rsidR="00BC437D">
        <w:rPr>
          <w:sz w:val="26"/>
        </w:rPr>
        <w:t xml:space="preserve"> </w:t>
      </w:r>
      <w:r w:rsidRPr="00AF28DC">
        <w:rPr>
          <w:sz w:val="26"/>
        </w:rPr>
        <w:t>систему</w:t>
      </w:r>
      <w:r w:rsidR="00BC437D">
        <w:rPr>
          <w:sz w:val="26"/>
        </w:rPr>
        <w:t xml:space="preserve"> </w:t>
      </w:r>
      <w:r w:rsidRPr="00AF28DC">
        <w:rPr>
          <w:sz w:val="26"/>
        </w:rPr>
        <w:t>факторов</w:t>
      </w:r>
      <w:r w:rsidR="00BC437D">
        <w:rPr>
          <w:sz w:val="26"/>
        </w:rPr>
        <w:t xml:space="preserve"> </w:t>
      </w:r>
      <w:r w:rsidRPr="00AF28DC">
        <w:rPr>
          <w:sz w:val="26"/>
        </w:rPr>
        <w:t>повышения</w:t>
      </w:r>
      <w:r w:rsidR="00BC437D">
        <w:rPr>
          <w:sz w:val="26"/>
        </w:rPr>
        <w:t xml:space="preserve"> </w:t>
      </w:r>
      <w:r w:rsidRPr="00AF28DC">
        <w:rPr>
          <w:sz w:val="26"/>
        </w:rPr>
        <w:t>эффективности</w:t>
      </w:r>
      <w:r w:rsidR="00BC437D">
        <w:rPr>
          <w:sz w:val="26"/>
        </w:rPr>
        <w:t xml:space="preserve"> </w:t>
      </w:r>
      <w:r w:rsidRPr="00AF28DC">
        <w:rPr>
          <w:sz w:val="26"/>
        </w:rPr>
        <w:t>тренировочной</w:t>
      </w:r>
      <w:r w:rsidR="00BC437D">
        <w:rPr>
          <w:sz w:val="26"/>
        </w:rPr>
        <w:t xml:space="preserve"> </w:t>
      </w:r>
      <w:r w:rsidRPr="00AF28DC">
        <w:rPr>
          <w:sz w:val="26"/>
        </w:rPr>
        <w:t>и</w:t>
      </w:r>
      <w:r w:rsidR="00BC437D">
        <w:rPr>
          <w:sz w:val="26"/>
        </w:rPr>
        <w:t xml:space="preserve"> </w:t>
      </w:r>
      <w:r w:rsidRPr="00AF28DC">
        <w:rPr>
          <w:sz w:val="26"/>
        </w:rPr>
        <w:t>соревновательной деятельности.</w:t>
      </w:r>
    </w:p>
    <w:p w:rsidR="00AF28DC" w:rsidRPr="00AF28DC" w:rsidRDefault="00AF28DC" w:rsidP="00AF28DC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>Все компоненты системы подготовки взаимосвязаны и взаимно дополняют друг друга. Вместе с тем они имеют вполне определенные задачи и методические особенности, которые придают им самостоятельное значение.</w:t>
      </w:r>
    </w:p>
    <w:p w:rsidR="006563AA" w:rsidRDefault="00AF28DC" w:rsidP="006563AA">
      <w:pPr>
        <w:spacing w:line="360" w:lineRule="auto"/>
        <w:ind w:firstLine="709"/>
        <w:jc w:val="both"/>
        <w:rPr>
          <w:sz w:val="26"/>
        </w:rPr>
      </w:pPr>
      <w:r w:rsidRPr="00AF28DC">
        <w:rPr>
          <w:sz w:val="26"/>
        </w:rPr>
        <w:t xml:space="preserve">Центральным компонентом подготовки волейболиста является система спортивной тренировки. В структуре спортивной тренировки принято выделять: физическую, техническую, тактическую, интегральную и психологическую </w:t>
      </w:r>
      <w:r w:rsidRPr="00AF28DC">
        <w:rPr>
          <w:sz w:val="26"/>
        </w:rPr>
        <w:lastRenderedPageBreak/>
        <w:t>подготовку. В рамках каждого из этих направлений решаются еще более конкретные задачи. Так, например, физическая подготовка включает разделы по совершенствованию отдельных физических качеств (силы, выносливости, гибкости, быстроты, координации). В процессе технической подготовки можно выделить обучение отдельным техническим действиям (элементам) и т.д. Комплексным результатом спортивной тренировки является достижение волейболистом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</w:t>
      </w:r>
      <w:r w:rsidR="00746D69">
        <w:rPr>
          <w:sz w:val="26"/>
        </w:rPr>
        <w:t xml:space="preserve"> </w:t>
      </w:r>
      <w:r w:rsidRPr="00AF28DC">
        <w:rPr>
          <w:sz w:val="26"/>
        </w:rPr>
        <w:t>владения технико-тактическими действиями и психи</w:t>
      </w:r>
      <w:r w:rsidR="006563AA">
        <w:rPr>
          <w:sz w:val="26"/>
        </w:rPr>
        <w:t>ческими свойствами. (Таблица 4).</w:t>
      </w:r>
    </w:p>
    <w:p w:rsidR="00AF28DC" w:rsidRPr="00AF28DC" w:rsidRDefault="00AF28DC" w:rsidP="006563AA">
      <w:pPr>
        <w:spacing w:line="360" w:lineRule="auto"/>
        <w:ind w:firstLine="709"/>
        <w:jc w:val="right"/>
        <w:rPr>
          <w:sz w:val="26"/>
        </w:rPr>
      </w:pPr>
      <w:r w:rsidRPr="00AF28DC">
        <w:rPr>
          <w:sz w:val="26"/>
        </w:rPr>
        <w:t>Таблица  4</w:t>
      </w:r>
    </w:p>
    <w:p w:rsidR="00AF28DC" w:rsidRDefault="00746D69" w:rsidP="00746D69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1276"/>
      </w:tblGrid>
      <w:tr w:rsidR="00746D69" w:rsidTr="007112F4">
        <w:tc>
          <w:tcPr>
            <w:tcW w:w="4077" w:type="dxa"/>
            <w:vMerge w:val="restart"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Разделы спортивной подготовки</w:t>
            </w:r>
          </w:p>
        </w:tc>
        <w:tc>
          <w:tcPr>
            <w:tcW w:w="5387" w:type="dxa"/>
            <w:gridSpan w:val="4"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Этапы и годы спортивной подготовки</w:t>
            </w:r>
          </w:p>
        </w:tc>
      </w:tr>
      <w:tr w:rsidR="00746D69" w:rsidTr="007112F4">
        <w:tc>
          <w:tcPr>
            <w:tcW w:w="4077" w:type="dxa"/>
            <w:vMerge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Тренировочный этап (этап спортивной специализации)</w:t>
            </w:r>
          </w:p>
        </w:tc>
      </w:tr>
      <w:tr w:rsidR="00746D69" w:rsidTr="007112F4">
        <w:tc>
          <w:tcPr>
            <w:tcW w:w="4077" w:type="dxa"/>
            <w:vMerge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Первый год</w:t>
            </w:r>
          </w:p>
        </w:tc>
        <w:tc>
          <w:tcPr>
            <w:tcW w:w="1418" w:type="dxa"/>
          </w:tcPr>
          <w:p w:rsidR="00746D69" w:rsidRDefault="00746D69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Свыше года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двух лет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Свыше двух лет</w:t>
            </w:r>
          </w:p>
        </w:tc>
      </w:tr>
      <w:tr w:rsidR="00746D69" w:rsidTr="007112F4">
        <w:tc>
          <w:tcPr>
            <w:tcW w:w="407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Общая физическая подготовка (%)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28-30</w:t>
            </w:r>
          </w:p>
        </w:tc>
        <w:tc>
          <w:tcPr>
            <w:tcW w:w="1418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25-28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18-20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8-12</w:t>
            </w:r>
          </w:p>
        </w:tc>
      </w:tr>
      <w:tr w:rsidR="00746D69" w:rsidTr="007112F4">
        <w:tc>
          <w:tcPr>
            <w:tcW w:w="407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Специальная физическая подготовка (%)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9-11</w:t>
            </w:r>
          </w:p>
        </w:tc>
        <w:tc>
          <w:tcPr>
            <w:tcW w:w="1418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10-12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10-14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12-14</w:t>
            </w:r>
          </w:p>
        </w:tc>
      </w:tr>
      <w:tr w:rsidR="00746D69" w:rsidTr="007112F4">
        <w:tc>
          <w:tcPr>
            <w:tcW w:w="407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Техническая подготовка (%)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20-22</w:t>
            </w:r>
          </w:p>
        </w:tc>
        <w:tc>
          <w:tcPr>
            <w:tcW w:w="1418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22-23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23-24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24-25</w:t>
            </w:r>
          </w:p>
        </w:tc>
      </w:tr>
      <w:tr w:rsidR="00746D69" w:rsidTr="007112F4">
        <w:tc>
          <w:tcPr>
            <w:tcW w:w="407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Тактическая, теоретическая, психологическая подготовка, медико-восстановительные мероприятия (%)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12-15</w:t>
            </w:r>
          </w:p>
        </w:tc>
        <w:tc>
          <w:tcPr>
            <w:tcW w:w="1418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15-20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22-25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25-30</w:t>
            </w:r>
          </w:p>
        </w:tc>
      </w:tr>
      <w:tr w:rsidR="00746D69" w:rsidTr="007112F4">
        <w:tc>
          <w:tcPr>
            <w:tcW w:w="407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Технико-тактическая (интегральная) подготовка (%)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12-15</w:t>
            </w:r>
          </w:p>
        </w:tc>
        <w:tc>
          <w:tcPr>
            <w:tcW w:w="1418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10-14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8-10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8-10</w:t>
            </w:r>
          </w:p>
        </w:tc>
      </w:tr>
      <w:tr w:rsidR="00746D69" w:rsidTr="007112F4">
        <w:tc>
          <w:tcPr>
            <w:tcW w:w="407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Участие в соревнованиях, тренерская и судейская практика (%)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8-12</w:t>
            </w:r>
          </w:p>
        </w:tc>
        <w:tc>
          <w:tcPr>
            <w:tcW w:w="1418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10-12</w:t>
            </w:r>
          </w:p>
        </w:tc>
        <w:tc>
          <w:tcPr>
            <w:tcW w:w="1417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10-14</w:t>
            </w:r>
          </w:p>
        </w:tc>
        <w:tc>
          <w:tcPr>
            <w:tcW w:w="1276" w:type="dxa"/>
          </w:tcPr>
          <w:p w:rsidR="00746D69" w:rsidRDefault="006909C5" w:rsidP="00746D69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13-15</w:t>
            </w:r>
          </w:p>
        </w:tc>
      </w:tr>
    </w:tbl>
    <w:p w:rsidR="005B42A7" w:rsidRPr="005B42A7" w:rsidRDefault="005B42A7" w:rsidP="005B42A7">
      <w:pPr>
        <w:spacing w:line="360" w:lineRule="auto"/>
        <w:ind w:firstLine="709"/>
        <w:jc w:val="both"/>
        <w:rPr>
          <w:sz w:val="26"/>
        </w:rPr>
      </w:pPr>
      <w:r w:rsidRPr="005B42A7">
        <w:rPr>
          <w:sz w:val="26"/>
        </w:rPr>
        <w:lastRenderedPageBreak/>
        <w:t>Система соревнований представляет собой ряд официальных и неофициальных соревнований, включенных в единую систему подготовки волейболиста. Достижение высокого результата в соревнованиях, имеющих наибольшее значение на определенном этапе подготовки спортсмена, выступает как цель, которая придает единую направленность всей системе, всем компонентам подготовки. Наряду с этим другие (менее значительные) соревнования выполняют важную подготовительную функцию, поскольку участие волейболиста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волейболиста,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спортсмена. Только оптимальное сочетание соревновательной подготовки с другими компонентами системы подготовки может обеспечить достижение спортивных целей. (Таблица 5).</w:t>
      </w:r>
    </w:p>
    <w:p w:rsidR="005B42A7" w:rsidRPr="005B42A7" w:rsidRDefault="005B42A7" w:rsidP="005B42A7">
      <w:pPr>
        <w:spacing w:line="360" w:lineRule="auto"/>
        <w:ind w:firstLine="709"/>
        <w:jc w:val="right"/>
        <w:rPr>
          <w:sz w:val="26"/>
        </w:rPr>
      </w:pPr>
      <w:r w:rsidRPr="005B42A7">
        <w:rPr>
          <w:sz w:val="26"/>
        </w:rPr>
        <w:t>Таблица 5</w:t>
      </w:r>
    </w:p>
    <w:p w:rsidR="005B42A7" w:rsidRDefault="005B42A7" w:rsidP="005B42A7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Планируемые показатели соревновательной деятельности по виду спорта волейбол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5B42A7" w:rsidTr="004974D4">
        <w:tc>
          <w:tcPr>
            <w:tcW w:w="1914" w:type="dxa"/>
            <w:vMerge w:val="restart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Виды соревнований (игр)</w:t>
            </w:r>
          </w:p>
        </w:tc>
        <w:tc>
          <w:tcPr>
            <w:tcW w:w="7658" w:type="dxa"/>
            <w:gridSpan w:val="4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Этапы и годы спортивной подготовки</w:t>
            </w:r>
          </w:p>
        </w:tc>
      </w:tr>
      <w:tr w:rsidR="005B42A7" w:rsidTr="004974D4">
        <w:tc>
          <w:tcPr>
            <w:tcW w:w="1914" w:type="dxa"/>
            <w:vMerge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828" w:type="dxa"/>
            <w:gridSpan w:val="2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Этап начальной подготовки</w:t>
            </w:r>
          </w:p>
        </w:tc>
        <w:tc>
          <w:tcPr>
            <w:tcW w:w="3830" w:type="dxa"/>
            <w:gridSpan w:val="2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Тренировочный этап (этап спортивной специализации)</w:t>
            </w:r>
          </w:p>
        </w:tc>
      </w:tr>
      <w:tr w:rsidR="005B42A7" w:rsidTr="005B42A7">
        <w:tc>
          <w:tcPr>
            <w:tcW w:w="1914" w:type="dxa"/>
            <w:vMerge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1914" w:type="dxa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года</w:t>
            </w:r>
          </w:p>
        </w:tc>
        <w:tc>
          <w:tcPr>
            <w:tcW w:w="1914" w:type="dxa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Свыше года</w:t>
            </w:r>
          </w:p>
        </w:tc>
        <w:tc>
          <w:tcPr>
            <w:tcW w:w="1915" w:type="dxa"/>
          </w:tcPr>
          <w:p w:rsidR="005B42A7" w:rsidRDefault="005B42A7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двух лет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Свыше двух лет</w:t>
            </w:r>
          </w:p>
        </w:tc>
      </w:tr>
      <w:tr w:rsidR="005B42A7" w:rsidTr="005B42A7"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1-3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1-3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</w:tr>
      <w:tr w:rsidR="005B42A7" w:rsidTr="005B42A7"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Отборочные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1-3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1-3</w:t>
            </w:r>
          </w:p>
        </w:tc>
      </w:tr>
      <w:tr w:rsidR="005B42A7" w:rsidTr="005B42A7"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Основные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5B42A7" w:rsidTr="005B42A7"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Всего игр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914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20-25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40-50</w:t>
            </w:r>
          </w:p>
        </w:tc>
        <w:tc>
          <w:tcPr>
            <w:tcW w:w="1915" w:type="dxa"/>
          </w:tcPr>
          <w:p w:rsidR="005B42A7" w:rsidRDefault="005D69B5" w:rsidP="005B42A7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50-60</w:t>
            </w:r>
          </w:p>
        </w:tc>
      </w:tr>
    </w:tbl>
    <w:p w:rsidR="005B42A7" w:rsidRDefault="005B42A7" w:rsidP="005B42A7">
      <w:pPr>
        <w:spacing w:line="360" w:lineRule="auto"/>
        <w:ind w:firstLine="709"/>
        <w:jc w:val="center"/>
        <w:rPr>
          <w:sz w:val="26"/>
        </w:rPr>
      </w:pPr>
    </w:p>
    <w:p w:rsidR="002020FB" w:rsidRPr="002020FB" w:rsidRDefault="002020FB" w:rsidP="002020FB">
      <w:pPr>
        <w:spacing w:line="360" w:lineRule="auto"/>
        <w:ind w:firstLine="709"/>
        <w:jc w:val="both"/>
        <w:rPr>
          <w:sz w:val="26"/>
        </w:rPr>
      </w:pPr>
      <w:r w:rsidRPr="002020FB">
        <w:rPr>
          <w:sz w:val="26"/>
        </w:rPr>
        <w:t>Решение задач подготовки спортсмена в волейболе требует направленного использования факторов повышения эффективности тренировочной и соревновательной деятельности. В качестве таких факторов можно выделить: питание, фармакологические средства, физиотерапевтические воздействия,</w:t>
      </w:r>
      <w:r>
        <w:rPr>
          <w:sz w:val="26"/>
        </w:rPr>
        <w:t xml:space="preserve"> </w:t>
      </w:r>
      <w:r w:rsidRPr="002020FB">
        <w:rPr>
          <w:sz w:val="26"/>
        </w:rPr>
        <w:lastRenderedPageBreak/>
        <w:t>психотерапевтические и биомеханические факторы, т.е. медико-восстановительные мероприятия.</w:t>
      </w:r>
    </w:p>
    <w:p w:rsidR="002020FB" w:rsidRPr="002020FB" w:rsidRDefault="002020FB" w:rsidP="002020FB">
      <w:pPr>
        <w:spacing w:line="360" w:lineRule="auto"/>
        <w:ind w:firstLine="709"/>
        <w:jc w:val="both"/>
        <w:rPr>
          <w:sz w:val="26"/>
        </w:rPr>
      </w:pPr>
      <w:r w:rsidRPr="002020FB">
        <w:rPr>
          <w:sz w:val="26"/>
        </w:rPr>
        <w:t>Для проведения тренировочного процесса и решения задач по подготовке спортивного резерва основными требованиями к материально-технической базе и инфраструктуре организации являются:</w:t>
      </w:r>
    </w:p>
    <w:p w:rsidR="002020FB" w:rsidRPr="002020FB" w:rsidRDefault="002020FB" w:rsidP="002020FB">
      <w:pPr>
        <w:spacing w:line="360" w:lineRule="auto"/>
        <w:ind w:firstLine="709"/>
        <w:jc w:val="both"/>
        <w:rPr>
          <w:sz w:val="26"/>
        </w:rPr>
      </w:pPr>
      <w:r w:rsidRPr="002020FB">
        <w:rPr>
          <w:sz w:val="26"/>
        </w:rPr>
        <w:t>-</w:t>
      </w:r>
      <w:r w:rsidR="007D114E">
        <w:rPr>
          <w:sz w:val="26"/>
        </w:rPr>
        <w:t xml:space="preserve"> н</w:t>
      </w:r>
      <w:r w:rsidRPr="002020FB">
        <w:rPr>
          <w:sz w:val="26"/>
        </w:rPr>
        <w:t>аличие игрового зала;</w:t>
      </w:r>
    </w:p>
    <w:p w:rsidR="002020FB" w:rsidRPr="002020FB" w:rsidRDefault="002020FB" w:rsidP="002020FB">
      <w:pPr>
        <w:spacing w:line="360" w:lineRule="auto"/>
        <w:ind w:firstLine="709"/>
        <w:jc w:val="both"/>
        <w:rPr>
          <w:sz w:val="26"/>
        </w:rPr>
      </w:pPr>
      <w:r w:rsidRPr="002020FB">
        <w:rPr>
          <w:sz w:val="26"/>
        </w:rPr>
        <w:t>-</w:t>
      </w:r>
      <w:r w:rsidR="007D114E">
        <w:rPr>
          <w:sz w:val="26"/>
        </w:rPr>
        <w:t xml:space="preserve"> н</w:t>
      </w:r>
      <w:r w:rsidRPr="002020FB">
        <w:rPr>
          <w:sz w:val="26"/>
        </w:rPr>
        <w:t>аличие тренажерного зала;</w:t>
      </w:r>
    </w:p>
    <w:p w:rsidR="002020FB" w:rsidRPr="002020FB" w:rsidRDefault="002020FB" w:rsidP="002020FB">
      <w:pPr>
        <w:spacing w:line="360" w:lineRule="auto"/>
        <w:ind w:firstLine="709"/>
        <w:jc w:val="both"/>
        <w:rPr>
          <w:sz w:val="26"/>
        </w:rPr>
      </w:pPr>
      <w:r w:rsidRPr="002020FB">
        <w:rPr>
          <w:sz w:val="26"/>
        </w:rPr>
        <w:t>-</w:t>
      </w:r>
      <w:r w:rsidR="007D114E">
        <w:rPr>
          <w:sz w:val="26"/>
        </w:rPr>
        <w:t xml:space="preserve"> н</w:t>
      </w:r>
      <w:r w:rsidRPr="002020FB">
        <w:rPr>
          <w:sz w:val="26"/>
        </w:rPr>
        <w:t>аличие раздевалок, душевых;</w:t>
      </w:r>
    </w:p>
    <w:p w:rsidR="002020FB" w:rsidRPr="002020FB" w:rsidRDefault="002020FB" w:rsidP="002020FB">
      <w:pPr>
        <w:spacing w:line="360" w:lineRule="auto"/>
        <w:ind w:firstLine="709"/>
        <w:jc w:val="both"/>
        <w:rPr>
          <w:sz w:val="26"/>
        </w:rPr>
      </w:pPr>
      <w:r w:rsidRPr="002020FB">
        <w:rPr>
          <w:sz w:val="26"/>
        </w:rPr>
        <w:t>-</w:t>
      </w:r>
      <w:r w:rsidR="007D114E">
        <w:rPr>
          <w:sz w:val="26"/>
        </w:rPr>
        <w:t xml:space="preserve"> н</w:t>
      </w:r>
      <w:r w:rsidRPr="002020FB">
        <w:rPr>
          <w:sz w:val="26"/>
        </w:rPr>
        <w:t>аличие медицинского кабинета, оборудованного в соответствии с</w:t>
      </w:r>
      <w:r w:rsidR="007D114E">
        <w:rPr>
          <w:sz w:val="26"/>
        </w:rPr>
        <w:t xml:space="preserve"> </w:t>
      </w:r>
      <w:r w:rsidRPr="002020FB">
        <w:rPr>
          <w:sz w:val="26"/>
        </w:rPr>
        <w:t>приказом Минздравсоцразвития России от 09.08.2010 №613н «Об утверждении Порядка оказания первой медицинской помощи при проведении физкультурных и спортивных мероприятий» (зарегистрирован Минюстом России 14.09.2010, регистрационный №18428);</w:t>
      </w:r>
    </w:p>
    <w:p w:rsidR="002020FB" w:rsidRPr="002020FB" w:rsidRDefault="007D114E" w:rsidP="002020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Обе</w:t>
      </w:r>
      <w:r w:rsidR="002020FB" w:rsidRPr="002020FB">
        <w:rPr>
          <w:sz w:val="26"/>
        </w:rPr>
        <w:t>спечение оборудованием и спортивным инвентарем, необходимым для прохождения спортивной подготовки (Таблица 6).</w:t>
      </w:r>
    </w:p>
    <w:p w:rsidR="002020FB" w:rsidRPr="002020FB" w:rsidRDefault="002020FB" w:rsidP="007D114E">
      <w:pPr>
        <w:spacing w:line="360" w:lineRule="auto"/>
        <w:ind w:firstLine="709"/>
        <w:jc w:val="right"/>
        <w:rPr>
          <w:sz w:val="26"/>
        </w:rPr>
      </w:pPr>
      <w:r w:rsidRPr="002020FB">
        <w:rPr>
          <w:sz w:val="26"/>
        </w:rPr>
        <w:t>Таблица  6</w:t>
      </w:r>
    </w:p>
    <w:p w:rsidR="005D69B5" w:rsidRDefault="007D114E" w:rsidP="007D114E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Оборудование и спортивный инвентарь, необходимые для прохождения спортивной подготовки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526"/>
      </w:tblGrid>
      <w:tr w:rsidR="007D114E" w:rsidTr="003F4510">
        <w:tc>
          <w:tcPr>
            <w:tcW w:w="675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5954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417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Единица измерения</w:t>
            </w:r>
          </w:p>
        </w:tc>
        <w:tc>
          <w:tcPr>
            <w:tcW w:w="1526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изделий</w:t>
            </w:r>
          </w:p>
        </w:tc>
      </w:tr>
      <w:tr w:rsidR="007D114E" w:rsidTr="004974D4">
        <w:tc>
          <w:tcPr>
            <w:tcW w:w="9572" w:type="dxa"/>
            <w:gridSpan w:val="4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Оборудование и спортивный инвентарь</w:t>
            </w:r>
          </w:p>
        </w:tc>
      </w:tr>
      <w:tr w:rsidR="007D114E" w:rsidTr="003F4510">
        <w:tc>
          <w:tcPr>
            <w:tcW w:w="675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54" w:type="dxa"/>
          </w:tcPr>
          <w:p w:rsidR="007D114E" w:rsidRDefault="007D114E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Сетка волейбольная со стойками</w:t>
            </w:r>
          </w:p>
        </w:tc>
        <w:tc>
          <w:tcPr>
            <w:tcW w:w="1417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1526" w:type="dxa"/>
          </w:tcPr>
          <w:p w:rsidR="007D114E" w:rsidRDefault="007D114E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D114E" w:rsidTr="003F4510">
        <w:tc>
          <w:tcPr>
            <w:tcW w:w="675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Мяч волейбольный</w:t>
            </w:r>
          </w:p>
        </w:tc>
        <w:tc>
          <w:tcPr>
            <w:tcW w:w="1417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7D114E" w:rsidTr="003F4510">
        <w:tc>
          <w:tcPr>
            <w:tcW w:w="675" w:type="dxa"/>
          </w:tcPr>
          <w:p w:rsidR="007D114E" w:rsidRPr="003F4510" w:rsidRDefault="003F4510" w:rsidP="003F4510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Протектор для волейбольных сеток</w:t>
            </w:r>
          </w:p>
        </w:tc>
        <w:tc>
          <w:tcPr>
            <w:tcW w:w="1417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3F4510" w:rsidTr="004974D4">
        <w:tc>
          <w:tcPr>
            <w:tcW w:w="9572" w:type="dxa"/>
            <w:gridSpan w:val="4"/>
          </w:tcPr>
          <w:p w:rsidR="003F4510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Дополнительное и вспомогательное оборудование и спортивный инвентарь</w:t>
            </w:r>
          </w:p>
        </w:tc>
      </w:tr>
      <w:tr w:rsidR="007D114E" w:rsidTr="003F4510">
        <w:tc>
          <w:tcPr>
            <w:tcW w:w="675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Барьер легкоатлетический</w:t>
            </w:r>
          </w:p>
        </w:tc>
        <w:tc>
          <w:tcPr>
            <w:tcW w:w="1417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7D114E" w:rsidTr="003F4510">
        <w:tc>
          <w:tcPr>
            <w:tcW w:w="675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Гантели массивные от 1 до 5 кг</w:t>
            </w:r>
          </w:p>
        </w:tc>
        <w:tc>
          <w:tcPr>
            <w:tcW w:w="1417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1526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D114E" w:rsidTr="003F4510">
        <w:tc>
          <w:tcPr>
            <w:tcW w:w="675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Мяч набивной (медицинбол) весом от 1 до 5 кг</w:t>
            </w:r>
          </w:p>
        </w:tc>
        <w:tc>
          <w:tcPr>
            <w:tcW w:w="1417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7D114E" w:rsidTr="003F4510">
        <w:tc>
          <w:tcPr>
            <w:tcW w:w="675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Корзина для мячей</w:t>
            </w:r>
          </w:p>
        </w:tc>
        <w:tc>
          <w:tcPr>
            <w:tcW w:w="1417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D114E" w:rsidTr="003F4510">
        <w:tc>
          <w:tcPr>
            <w:tcW w:w="675" w:type="dxa"/>
          </w:tcPr>
          <w:p w:rsidR="007D114E" w:rsidRDefault="003F4510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954" w:type="dxa"/>
          </w:tcPr>
          <w:p w:rsidR="007D114E" w:rsidRDefault="003F4510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Мяч теннисный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Мяч футбольный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Насос для накачивания мячей в комплекте с иглами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Скакалка гимнастическая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Скамейка гимнастическая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Утяжелитель для ног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Утяжелитель для рук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7D114E" w:rsidTr="003F4510">
        <w:tc>
          <w:tcPr>
            <w:tcW w:w="675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5954" w:type="dxa"/>
          </w:tcPr>
          <w:p w:rsidR="007D114E" w:rsidRDefault="00834FC3" w:rsidP="00BC08F9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Экспандер резиновый </w:t>
            </w:r>
            <w:r w:rsidRPr="000D251F">
              <w:rPr>
                <w:sz w:val="26"/>
              </w:rPr>
              <w:t>ленточный</w:t>
            </w:r>
          </w:p>
        </w:tc>
        <w:tc>
          <w:tcPr>
            <w:tcW w:w="1417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штук</w:t>
            </w:r>
          </w:p>
        </w:tc>
        <w:tc>
          <w:tcPr>
            <w:tcW w:w="1526" w:type="dxa"/>
          </w:tcPr>
          <w:p w:rsidR="007D114E" w:rsidRDefault="00834FC3" w:rsidP="007D114E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</w:tbl>
    <w:p w:rsidR="007D114E" w:rsidRDefault="007D114E" w:rsidP="007D114E">
      <w:pPr>
        <w:spacing w:line="360" w:lineRule="auto"/>
        <w:ind w:firstLine="709"/>
        <w:jc w:val="center"/>
        <w:rPr>
          <w:sz w:val="26"/>
        </w:rPr>
      </w:pPr>
    </w:p>
    <w:p w:rsidR="007112F4" w:rsidRDefault="007112F4" w:rsidP="007112F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Обеспечение спортивной экипировкой, передаваемой в личное пользование (Таблица 7).</w:t>
      </w:r>
    </w:p>
    <w:p w:rsidR="007112F4" w:rsidRDefault="007112F4" w:rsidP="007112F4">
      <w:pPr>
        <w:spacing w:line="360" w:lineRule="auto"/>
        <w:ind w:firstLine="709"/>
        <w:jc w:val="right"/>
        <w:rPr>
          <w:sz w:val="26"/>
        </w:rPr>
      </w:pPr>
      <w:r>
        <w:rPr>
          <w:sz w:val="26"/>
        </w:rPr>
        <w:t>Таблица 7</w:t>
      </w:r>
    </w:p>
    <w:p w:rsidR="007112F4" w:rsidRDefault="007112F4" w:rsidP="007112F4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Обеспечение спортивной экипировкой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7"/>
        <w:gridCol w:w="2760"/>
        <w:gridCol w:w="709"/>
        <w:gridCol w:w="1701"/>
        <w:gridCol w:w="850"/>
        <w:gridCol w:w="1134"/>
        <w:gridCol w:w="851"/>
        <w:gridCol w:w="1134"/>
      </w:tblGrid>
      <w:tr w:rsidR="007112F4" w:rsidRPr="00F54583" w:rsidTr="00CF0B47">
        <w:tc>
          <w:tcPr>
            <w:tcW w:w="9606" w:type="dxa"/>
            <w:gridSpan w:val="8"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Спортивная экипировка, передаваемая в личное пользование</w:t>
            </w:r>
          </w:p>
        </w:tc>
      </w:tr>
      <w:tr w:rsidR="004974D4" w:rsidRPr="00F54583" w:rsidTr="00CF0B47">
        <w:tc>
          <w:tcPr>
            <w:tcW w:w="467" w:type="dxa"/>
            <w:vMerge w:val="restart"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№ п/п</w:t>
            </w:r>
          </w:p>
        </w:tc>
        <w:tc>
          <w:tcPr>
            <w:tcW w:w="2760" w:type="dxa"/>
            <w:vMerge w:val="restart"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3969" w:type="dxa"/>
            <w:gridSpan w:val="4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Этапы спортивной подготовки</w:t>
            </w:r>
          </w:p>
        </w:tc>
      </w:tr>
      <w:tr w:rsidR="004974D4" w:rsidRPr="00F54583" w:rsidTr="00CF0B47">
        <w:tc>
          <w:tcPr>
            <w:tcW w:w="467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5" w:type="dxa"/>
            <w:gridSpan w:val="2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</w:tr>
      <w:tr w:rsidR="004974D4" w:rsidRPr="00F54583" w:rsidTr="00CF0B47">
        <w:tc>
          <w:tcPr>
            <w:tcW w:w="467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2F4" w:rsidRPr="00F54583" w:rsidRDefault="007112F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4583" w:rsidRPr="00F54583" w:rsidRDefault="00F54583" w:rsidP="00F54583">
            <w:pPr>
              <w:pStyle w:val="a5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Количество</w:t>
            </w:r>
          </w:p>
          <w:p w:rsidR="007112F4" w:rsidRPr="00F54583" w:rsidRDefault="007112F4" w:rsidP="00F54583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85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Срок эксплуатации (лет)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ветрозащитный</w:t>
            </w:r>
          </w:p>
        </w:tc>
        <w:tc>
          <w:tcPr>
            <w:tcW w:w="709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спортивный парадный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Кроссовки для волейбола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Кроссовки легкоатлетические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Майка 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Носки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спортивная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Фиксатор голеностопного сустава (голеностопник)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Фиксатор коленного сустава (наколенник)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Фиксатор лучезапястного сустава (напульсник)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Футболка 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Шапка спортивная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Шорты (трусы) спортивные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4D4" w:rsidRPr="00F54583" w:rsidTr="00CF0B47">
        <w:tc>
          <w:tcPr>
            <w:tcW w:w="467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0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Шорты эластичные (тайсы)</w:t>
            </w:r>
          </w:p>
        </w:tc>
        <w:tc>
          <w:tcPr>
            <w:tcW w:w="709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7112F4" w:rsidRPr="00F54583" w:rsidRDefault="00F54583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4583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12F4" w:rsidRPr="00F54583" w:rsidRDefault="004974D4" w:rsidP="00711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112F4" w:rsidRDefault="007112F4" w:rsidP="007112F4">
      <w:pPr>
        <w:spacing w:line="360" w:lineRule="auto"/>
        <w:ind w:firstLine="709"/>
        <w:jc w:val="both"/>
        <w:rPr>
          <w:sz w:val="26"/>
        </w:rPr>
      </w:pPr>
    </w:p>
    <w:p w:rsidR="00381487" w:rsidRPr="00381487" w:rsidRDefault="00381487" w:rsidP="0038148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- о</w:t>
      </w:r>
      <w:r w:rsidRPr="00381487">
        <w:rPr>
          <w:sz w:val="26"/>
        </w:rPr>
        <w:t>беспечение питанием и проживанием в период проведения спортивных мероприятий;</w:t>
      </w:r>
    </w:p>
    <w:p w:rsidR="00381487" w:rsidRDefault="00381487" w:rsidP="00381487">
      <w:pPr>
        <w:spacing w:line="360" w:lineRule="auto"/>
        <w:ind w:firstLine="709"/>
        <w:jc w:val="both"/>
        <w:rPr>
          <w:sz w:val="26"/>
        </w:rPr>
      </w:pPr>
      <w:r w:rsidRPr="00381487">
        <w:rPr>
          <w:sz w:val="26"/>
        </w:rPr>
        <w:t>-</w:t>
      </w:r>
      <w:r>
        <w:rPr>
          <w:sz w:val="26"/>
        </w:rPr>
        <w:t xml:space="preserve"> о</w:t>
      </w:r>
      <w:r w:rsidRPr="00381487">
        <w:rPr>
          <w:sz w:val="26"/>
        </w:rPr>
        <w:t>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6563AA" w:rsidRDefault="006563AA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381487" w:rsidRPr="00636A6F" w:rsidRDefault="00381487" w:rsidP="00636A6F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636A6F">
        <w:rPr>
          <w:b/>
          <w:sz w:val="26"/>
          <w:szCs w:val="26"/>
        </w:rPr>
        <w:t>3.</w:t>
      </w:r>
      <w:r w:rsidRPr="00636A6F">
        <w:rPr>
          <w:sz w:val="26"/>
          <w:szCs w:val="26"/>
        </w:rPr>
        <w:t xml:space="preserve"> </w:t>
      </w:r>
      <w:r w:rsidRPr="00636A6F">
        <w:rPr>
          <w:b/>
          <w:sz w:val="26"/>
          <w:szCs w:val="26"/>
        </w:rPr>
        <w:t>Методическая часть.</w:t>
      </w:r>
    </w:p>
    <w:p w:rsidR="00636A6F" w:rsidRPr="00636A6F" w:rsidRDefault="00636A6F" w:rsidP="00636A6F">
      <w:pPr>
        <w:spacing w:line="360" w:lineRule="auto"/>
        <w:ind w:firstLine="709"/>
        <w:jc w:val="both"/>
        <w:rPr>
          <w:sz w:val="26"/>
          <w:szCs w:val="26"/>
        </w:rPr>
      </w:pPr>
      <w:r w:rsidRPr="00636A6F">
        <w:rPr>
          <w:rFonts w:eastAsia="Times New Roman"/>
          <w:sz w:val="26"/>
          <w:szCs w:val="26"/>
        </w:rPr>
        <w:t>Методическая часть программы включает материал по основным видам подготовки, его распределение по годам обучения и в годичном цикле; рекомендуемые объемы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практические материалы и методические рекомендации по проведению тренировочных занятий.</w:t>
      </w:r>
    </w:p>
    <w:p w:rsidR="00636A6F" w:rsidRPr="00636A6F" w:rsidRDefault="00636A6F" w:rsidP="00636A6F">
      <w:pPr>
        <w:spacing w:line="360" w:lineRule="auto"/>
        <w:ind w:firstLine="709"/>
        <w:jc w:val="center"/>
        <w:rPr>
          <w:sz w:val="26"/>
          <w:szCs w:val="26"/>
        </w:rPr>
      </w:pPr>
      <w:r w:rsidRPr="00636A6F">
        <w:rPr>
          <w:rFonts w:eastAsia="Times New Roman"/>
          <w:b/>
          <w:bCs/>
          <w:sz w:val="26"/>
          <w:szCs w:val="26"/>
        </w:rPr>
        <w:t xml:space="preserve">3.1. </w:t>
      </w:r>
      <w:r w:rsidRPr="00636A6F">
        <w:rPr>
          <w:rFonts w:eastAsia="Times New Roman"/>
          <w:b/>
          <w:bCs/>
          <w:color w:val="2D2D2D"/>
          <w:sz w:val="26"/>
          <w:szCs w:val="26"/>
        </w:rPr>
        <w:t>Рекомендации по проведению тренировочных занятий</w:t>
      </w:r>
    </w:p>
    <w:p w:rsidR="00636A6F" w:rsidRPr="00636A6F" w:rsidRDefault="00636A6F" w:rsidP="00636A6F">
      <w:pPr>
        <w:spacing w:line="360" w:lineRule="auto"/>
        <w:ind w:firstLine="709"/>
        <w:jc w:val="both"/>
        <w:rPr>
          <w:sz w:val="26"/>
          <w:szCs w:val="26"/>
        </w:rPr>
      </w:pPr>
      <w:r w:rsidRPr="00636A6F">
        <w:rPr>
          <w:rFonts w:eastAsia="Times New Roman"/>
          <w:sz w:val="26"/>
          <w:szCs w:val="26"/>
        </w:rPr>
        <w:t>При определении тренировочных и соревновательных нагрузок, осуществлении развития физических качеств спортсменов, обучении их технике и тактике необходимо учитывать периоды полового созревания и сенситивные (чувствительные) фазы развития того или иного физического качества (Таблица 8).</w:t>
      </w:r>
    </w:p>
    <w:p w:rsidR="00636A6F" w:rsidRPr="00636A6F" w:rsidRDefault="00636A6F" w:rsidP="00636A6F">
      <w:pPr>
        <w:spacing w:line="360" w:lineRule="auto"/>
        <w:ind w:firstLine="709"/>
        <w:jc w:val="right"/>
        <w:rPr>
          <w:sz w:val="26"/>
          <w:szCs w:val="26"/>
        </w:rPr>
      </w:pPr>
      <w:r w:rsidRPr="00636A6F">
        <w:rPr>
          <w:rFonts w:eastAsia="Times New Roman"/>
          <w:sz w:val="26"/>
          <w:szCs w:val="26"/>
        </w:rPr>
        <w:t>Таблица 8</w:t>
      </w:r>
    </w:p>
    <w:p w:rsidR="00381487" w:rsidRDefault="00636A6F" w:rsidP="00636A6F">
      <w:pPr>
        <w:spacing w:line="360" w:lineRule="auto"/>
        <w:ind w:firstLine="70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Примерны сенситивные (благоприятные) периоды развития двигательных качеств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324F90" w:rsidTr="00324F90">
        <w:tc>
          <w:tcPr>
            <w:tcW w:w="4644" w:type="dxa"/>
            <w:vMerge w:val="restart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Морфофункциональные показатели, физические качества</w:t>
            </w:r>
          </w:p>
        </w:tc>
        <w:tc>
          <w:tcPr>
            <w:tcW w:w="4928" w:type="dxa"/>
            <w:gridSpan w:val="9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Возраст, лет</w:t>
            </w:r>
          </w:p>
        </w:tc>
      </w:tr>
      <w:tr w:rsidR="00324F90" w:rsidTr="00324F90">
        <w:tc>
          <w:tcPr>
            <w:tcW w:w="4644" w:type="dxa"/>
            <w:vMerge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26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67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33" w:type="dxa"/>
          </w:tcPr>
          <w:p w:rsidR="00324F90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длина тела</w:t>
            </w:r>
          </w:p>
        </w:tc>
        <w:tc>
          <w:tcPr>
            <w:tcW w:w="426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мышечная масса тела</w:t>
            </w:r>
          </w:p>
        </w:tc>
        <w:tc>
          <w:tcPr>
            <w:tcW w:w="426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быстрота</w:t>
            </w:r>
          </w:p>
        </w:tc>
        <w:tc>
          <w:tcPr>
            <w:tcW w:w="426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324F90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скоростно-силовые качества</w:t>
            </w:r>
          </w:p>
        </w:tc>
        <w:tc>
          <w:tcPr>
            <w:tcW w:w="426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сила</w:t>
            </w:r>
          </w:p>
        </w:tc>
        <w:tc>
          <w:tcPr>
            <w:tcW w:w="426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выносливость (аэробные возможности)</w:t>
            </w:r>
          </w:p>
        </w:tc>
        <w:tc>
          <w:tcPr>
            <w:tcW w:w="426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33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анаэробные возможности</w:t>
            </w:r>
          </w:p>
        </w:tc>
        <w:tc>
          <w:tcPr>
            <w:tcW w:w="426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33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гибкость</w:t>
            </w:r>
          </w:p>
        </w:tc>
        <w:tc>
          <w:tcPr>
            <w:tcW w:w="426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координационные возможности</w:t>
            </w:r>
          </w:p>
        </w:tc>
        <w:tc>
          <w:tcPr>
            <w:tcW w:w="426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324F90" w:rsidTr="00324F90">
        <w:tc>
          <w:tcPr>
            <w:tcW w:w="4644" w:type="dxa"/>
          </w:tcPr>
          <w:p w:rsidR="00636A6F" w:rsidRDefault="00324F90" w:rsidP="00324F90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равновесие</w:t>
            </w:r>
          </w:p>
        </w:tc>
        <w:tc>
          <w:tcPr>
            <w:tcW w:w="426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9226BC" w:rsidP="00636A6F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33" w:type="dxa"/>
          </w:tcPr>
          <w:p w:rsidR="00636A6F" w:rsidRDefault="00636A6F" w:rsidP="00636A6F">
            <w:pPr>
              <w:spacing w:line="360" w:lineRule="auto"/>
              <w:jc w:val="center"/>
              <w:rPr>
                <w:sz w:val="26"/>
              </w:rPr>
            </w:pPr>
          </w:p>
        </w:tc>
      </w:tr>
    </w:tbl>
    <w:p w:rsidR="00636A6F" w:rsidRDefault="00636A6F" w:rsidP="00636A6F">
      <w:pPr>
        <w:spacing w:line="360" w:lineRule="auto"/>
        <w:ind w:firstLine="709"/>
        <w:jc w:val="center"/>
        <w:rPr>
          <w:sz w:val="26"/>
        </w:rPr>
      </w:pPr>
    </w:p>
    <w:p w:rsidR="009226BC" w:rsidRDefault="009226BC" w:rsidP="009226B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Необходимо в сенситивные периоды акцентированно воздействовать на развитие соответствующих качеств. Однако нельзя забывать об «отстающих» </w:t>
      </w:r>
      <w:r>
        <w:rPr>
          <w:rFonts w:eastAsia="Times New Roman"/>
          <w:sz w:val="26"/>
          <w:szCs w:val="26"/>
        </w:rPr>
        <w:lastRenderedPageBreak/>
        <w:t>качествах, их развитию также должно уделяться внимание,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 Так, оптимальные периоды у мальчиков и юношей для развития аэробных возможностей будут в 8-10 и в 14 лет; для развития анаэробно-гликолитических механизмов – возраст 11-13 лет и 16-17 лет; для развития креатинофосфатного энергетического механизма – возраст 15-18 лет. У девочек и девушек сенситивные периоды энергетических предпосылок формирования физических качеств наступают на год раньше.</w:t>
      </w:r>
    </w:p>
    <w:p w:rsidR="009226BC" w:rsidRDefault="009226BC" w:rsidP="009226B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занятия. Так, на начальном этапе обучения (9-11 лет), когда эффективность средств волейбола еще незначительна (малая физическая нагрузка в упражнениях по технике и в двусторонней игре), объем подготовки доходит до 50% времени, отводимого на занятия.</w:t>
      </w:r>
    </w:p>
    <w:p w:rsidR="009226BC" w:rsidRDefault="009226BC" w:rsidP="009226B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Периодически целесообразно выделять отдельные занятия на общую физическую подготовку. В этом случае в подготовительной части изучается техника, например, легкоатлетических упражнений, баскетбола, проводятся подвижные игры, игра в баскетбол или ручной мяч и т.д. Большое внимание уделяется подготовке к сдаче нормативов, установленных для данной учебной группы.</w:t>
      </w:r>
    </w:p>
    <w:p w:rsidR="009226BC" w:rsidRDefault="009226BC" w:rsidP="009226B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Специальная физическая подготовка непосредственно связана с обучением юных спортсменов технике и тактике волейбола. Основным ее средством (кроме средств волейбола) являются специальные (подготовительные) упражнения. Особенно большую роль играют эти упражнения на начальном этапе обучения.</w:t>
      </w:r>
    </w:p>
    <w:p w:rsidR="009226BC" w:rsidRDefault="009226BC" w:rsidP="009226B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(прыжковую, скоростную, к скоростно-силовым усилиям), прыжковую ловкость и специальную гибкость.</w:t>
      </w:r>
    </w:p>
    <w:p w:rsidR="009226BC" w:rsidRDefault="009226BC" w:rsidP="009226B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скакалкой, резиновыми амортизаторами; гантелями; с различными специальными приспособлениями, тренажерами. Вес набивного мяча в подготовительных упражнениях для юношей 9-14 лет, девушек 9-16 лет 1-2 кг. В упражнениях, подготавливающих к подачам и нападающим ударам, вес мяча 1 кг. Для юных волейболистов 14-16 лет вес гантелей 0,5-1 кг. В качестве амортизаторов используются медицинские резиновые бинты или другая резина. Упражнения с амортизатором применяются с 13 лет.</w:t>
      </w:r>
    </w:p>
    <w:p w:rsidR="009226BC" w:rsidRDefault="009226BC" w:rsidP="009226B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Систематическое применение разнообразных подводящих упражнений составляет отличительную особенность обучения детей технике игры. Формирование тактических умений начинается с развития у учащихся быстроты реакции и ориентировки, сообразительности, а также умений, специфических для игровой деятельности. Сюда относится умение принять правильное решение и быстро выполнять его в различных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 По мере изучения технических приемов волейбола учащиеся изучают тактические действия, связанные с этими приемами.</w:t>
      </w:r>
    </w:p>
    <w:p w:rsidR="009226BC" w:rsidRDefault="009226BC" w:rsidP="009226BC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Большое место в подготовке волейболистов занимает интегральная подготовка, в программе она выделена в самостоятельный раздел. Основу интегральной подготовки составляют упражнения,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тактический действий, а также посредством многократного выполнения тактических действий - индивидуальных, групповых, командных в нападении и защите); переключения в выполнении технических приемов и тактических действий - отдельно в нападении, защите и сочетание нападающих и защитных действий. Учебные игры, контрольные игры и соревнования по волейболу служат высшей формой интегральной подготовки.</w:t>
      </w:r>
    </w:p>
    <w:p w:rsidR="009226BC" w:rsidRDefault="009226BC" w:rsidP="009226BC">
      <w:pPr>
        <w:tabs>
          <w:tab w:val="left" w:pos="136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систему многолетней подготовки спортсменов органически входят спортивные соревнования, при этом они являются не только непосредственной </w:t>
      </w:r>
      <w:r>
        <w:rPr>
          <w:rFonts w:eastAsia="Times New Roman"/>
          <w:sz w:val="26"/>
          <w:szCs w:val="26"/>
        </w:rPr>
        <w:lastRenderedPageBreak/>
        <w:t>целью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навыков и тактическое мастерство. Соревнования имеют определенную специфику, поэтому воспитать необходимые специализированные качества и навыки можно только через соревнования. Соревновательная подготовка имеет целью научить игроков,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 Этому способствует индивидуальная подготовка в процессе соревнований по физической, технической, игровой подготовке. Соревнования по физической, технической, интегральной подготовке регулярно проводят на тренировочных занятиях, используя игровой и соревновательный методы, применяя тестирующие упражнения. Во время их выполнения фиксируется показательный результат. Используются часы, предназначенные на контрольные испытания, и часы на интегральную подготовку.</w:t>
      </w:r>
    </w:p>
    <w:p w:rsidR="009226BC" w:rsidRDefault="009226BC" w:rsidP="009226B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Инструкторская и судейская практика проводится на тренировочном этапе. Привитие инструкторских и судейских навыков осуществляется в процессе учебно-тренировочных занятий, а также на отдельных («специальных») занятиях.</w:t>
      </w:r>
    </w:p>
    <w:p w:rsidR="009226BC" w:rsidRDefault="009226BC" w:rsidP="009226BC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обеспечения непрерывности спортивной подготовки в учебном плане отражаются основные задачи и направленность работы по этапам многолетней подготовки юных волейболистов. Учитывается режим тренировочной работы в неделю с расчетом на 52 недели: 39 недель занятий непосредственно в условиях спортивной школы (в учебном году) и 6 недель для тренировки в спортивно-оздоровительном лагере и (или) по индивидуальным планам учащихся на период их активного отдыха, а так же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(Таблица 9).</w:t>
      </w:r>
    </w:p>
    <w:p w:rsidR="006563AA" w:rsidRDefault="006563AA" w:rsidP="00F97D89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F97D89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F97D89">
      <w:pPr>
        <w:spacing w:line="360" w:lineRule="auto"/>
        <w:ind w:firstLine="709"/>
        <w:jc w:val="right"/>
        <w:rPr>
          <w:sz w:val="26"/>
        </w:rPr>
      </w:pPr>
    </w:p>
    <w:p w:rsidR="006563AA" w:rsidRDefault="006563AA" w:rsidP="00F97D89">
      <w:pPr>
        <w:spacing w:line="360" w:lineRule="auto"/>
        <w:ind w:firstLine="709"/>
        <w:jc w:val="right"/>
        <w:rPr>
          <w:sz w:val="26"/>
        </w:rPr>
      </w:pPr>
    </w:p>
    <w:p w:rsidR="009226BC" w:rsidRDefault="00F97D89" w:rsidP="00F97D89">
      <w:pPr>
        <w:spacing w:line="360" w:lineRule="auto"/>
        <w:ind w:firstLine="709"/>
        <w:jc w:val="right"/>
        <w:rPr>
          <w:sz w:val="26"/>
        </w:rPr>
      </w:pPr>
      <w:r>
        <w:rPr>
          <w:sz w:val="26"/>
        </w:rPr>
        <w:t>Таблица 9</w:t>
      </w:r>
    </w:p>
    <w:p w:rsidR="00F97D89" w:rsidRDefault="00F97D89" w:rsidP="00F97D89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Перечень тренировочных сборов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369"/>
        <w:gridCol w:w="2126"/>
        <w:gridCol w:w="1352"/>
        <w:gridCol w:w="2158"/>
      </w:tblGrid>
      <w:tr w:rsidR="00651A19" w:rsidRPr="00BD67C4" w:rsidTr="00BD67C4">
        <w:tc>
          <w:tcPr>
            <w:tcW w:w="567" w:type="dxa"/>
            <w:vMerge w:val="restart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№ п/п</w:t>
            </w:r>
          </w:p>
        </w:tc>
        <w:tc>
          <w:tcPr>
            <w:tcW w:w="3369" w:type="dxa"/>
            <w:vMerge w:val="restart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Вид тренировочных сборов</w:t>
            </w:r>
          </w:p>
        </w:tc>
        <w:tc>
          <w:tcPr>
            <w:tcW w:w="3478" w:type="dxa"/>
            <w:gridSpan w:val="2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158" w:type="dxa"/>
            <w:vMerge w:val="restart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оптимальное число участников сбора</w:t>
            </w:r>
          </w:p>
        </w:tc>
      </w:tr>
      <w:tr w:rsidR="00651A19" w:rsidRPr="00BD67C4" w:rsidTr="00BD67C4">
        <w:tc>
          <w:tcPr>
            <w:tcW w:w="567" w:type="dxa"/>
            <w:vMerge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vMerge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352" w:type="dxa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58" w:type="dxa"/>
            <w:vMerge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97D89" w:rsidRPr="00BD67C4" w:rsidTr="00545C3C">
        <w:tc>
          <w:tcPr>
            <w:tcW w:w="9572" w:type="dxa"/>
            <w:gridSpan w:val="5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 w:rsidR="00651A19" w:rsidRPr="00BD67C4" w:rsidTr="00BD67C4">
        <w:tc>
          <w:tcPr>
            <w:tcW w:w="567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1.1</w:t>
            </w:r>
          </w:p>
        </w:tc>
        <w:tc>
          <w:tcPr>
            <w:tcW w:w="3369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126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18</w:t>
            </w:r>
          </w:p>
        </w:tc>
        <w:tc>
          <w:tcPr>
            <w:tcW w:w="1352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vMerge w:val="restart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651A19" w:rsidRPr="00BD67C4" w:rsidTr="00BD67C4">
        <w:tc>
          <w:tcPr>
            <w:tcW w:w="567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1.2</w:t>
            </w:r>
          </w:p>
        </w:tc>
        <w:tc>
          <w:tcPr>
            <w:tcW w:w="3369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сбора по подготовке к чемпионатам, кубкам, первенствам России</w:t>
            </w:r>
          </w:p>
        </w:tc>
        <w:tc>
          <w:tcPr>
            <w:tcW w:w="2126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vMerge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A19" w:rsidRPr="00BD67C4" w:rsidTr="00BD67C4">
        <w:tc>
          <w:tcPr>
            <w:tcW w:w="567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1.3</w:t>
            </w:r>
          </w:p>
        </w:tc>
        <w:tc>
          <w:tcPr>
            <w:tcW w:w="3369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126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vMerge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A19" w:rsidRPr="00BD67C4" w:rsidTr="00BD67C4">
        <w:tc>
          <w:tcPr>
            <w:tcW w:w="567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1.4</w:t>
            </w:r>
          </w:p>
        </w:tc>
        <w:tc>
          <w:tcPr>
            <w:tcW w:w="3369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126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vMerge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51A19" w:rsidRPr="00BD67C4" w:rsidTr="00545C3C">
        <w:tc>
          <w:tcPr>
            <w:tcW w:w="9572" w:type="dxa"/>
            <w:gridSpan w:val="5"/>
          </w:tcPr>
          <w:p w:rsidR="00651A1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2. Специальные тренировочные сборы</w:t>
            </w:r>
          </w:p>
        </w:tc>
      </w:tr>
      <w:tr w:rsidR="00651A19" w:rsidRPr="00BD67C4" w:rsidTr="00BD67C4">
        <w:tc>
          <w:tcPr>
            <w:tcW w:w="567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2.1</w:t>
            </w:r>
          </w:p>
        </w:tc>
        <w:tc>
          <w:tcPr>
            <w:tcW w:w="3369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126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14</w:t>
            </w:r>
          </w:p>
        </w:tc>
        <w:tc>
          <w:tcPr>
            <w:tcW w:w="1352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651A19" w:rsidRPr="00BD67C4" w:rsidTr="00BD67C4">
        <w:tc>
          <w:tcPr>
            <w:tcW w:w="567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2.2</w:t>
            </w:r>
          </w:p>
        </w:tc>
        <w:tc>
          <w:tcPr>
            <w:tcW w:w="3369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2126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до 14 дней</w:t>
            </w:r>
          </w:p>
        </w:tc>
        <w:tc>
          <w:tcPr>
            <w:tcW w:w="1352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участники соревнований</w:t>
            </w:r>
          </w:p>
        </w:tc>
      </w:tr>
      <w:tr w:rsidR="00651A19" w:rsidRPr="00BD67C4" w:rsidTr="00BD67C4">
        <w:tc>
          <w:tcPr>
            <w:tcW w:w="567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2.3</w:t>
            </w:r>
          </w:p>
        </w:tc>
        <w:tc>
          <w:tcPr>
            <w:tcW w:w="3369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126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352" w:type="dxa"/>
          </w:tcPr>
          <w:p w:rsidR="00F97D89" w:rsidRPr="00BD67C4" w:rsidRDefault="00651A1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BD67C4" w:rsidRPr="00BD67C4" w:rsidTr="00BD67C4">
        <w:tc>
          <w:tcPr>
            <w:tcW w:w="567" w:type="dxa"/>
          </w:tcPr>
          <w:p w:rsidR="00BD67C4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2.4</w:t>
            </w:r>
          </w:p>
        </w:tc>
        <w:tc>
          <w:tcPr>
            <w:tcW w:w="3369" w:type="dxa"/>
          </w:tcPr>
          <w:p w:rsidR="00BD67C4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3478" w:type="dxa"/>
            <w:gridSpan w:val="2"/>
          </w:tcPr>
          <w:p w:rsidR="00BD67C4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2158" w:type="dxa"/>
          </w:tcPr>
          <w:p w:rsidR="00BD67C4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 xml:space="preserve">не менее 60% от состава группы лиц, проходящих </w:t>
            </w:r>
            <w:r w:rsidRPr="00BD67C4">
              <w:rPr>
                <w:sz w:val="20"/>
                <w:szCs w:val="20"/>
              </w:rPr>
              <w:lastRenderedPageBreak/>
              <w:t>спортивную подготовку на определенном этапе</w:t>
            </w:r>
          </w:p>
        </w:tc>
      </w:tr>
      <w:tr w:rsidR="00651A19" w:rsidRPr="00BD67C4" w:rsidTr="00BD67C4">
        <w:tc>
          <w:tcPr>
            <w:tcW w:w="567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2.5</w:t>
            </w:r>
          </w:p>
        </w:tc>
        <w:tc>
          <w:tcPr>
            <w:tcW w:w="3369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2126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до 60 дней</w:t>
            </w:r>
          </w:p>
        </w:tc>
        <w:tc>
          <w:tcPr>
            <w:tcW w:w="1352" w:type="dxa"/>
          </w:tcPr>
          <w:p w:rsidR="00F97D89" w:rsidRPr="00BD67C4" w:rsidRDefault="00F97D89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97D89" w:rsidRPr="00BD67C4" w:rsidRDefault="00BD67C4" w:rsidP="00F97D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7C4">
              <w:rPr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F97D89" w:rsidRDefault="00F97D89" w:rsidP="00F97D89">
      <w:pPr>
        <w:spacing w:line="360" w:lineRule="auto"/>
        <w:ind w:firstLine="709"/>
        <w:jc w:val="center"/>
        <w:rPr>
          <w:sz w:val="26"/>
        </w:rPr>
      </w:pPr>
    </w:p>
    <w:p w:rsidR="001370D5" w:rsidRPr="001370D5" w:rsidRDefault="001370D5" w:rsidP="001370D5">
      <w:pPr>
        <w:spacing w:line="360" w:lineRule="auto"/>
        <w:ind w:firstLine="709"/>
        <w:jc w:val="center"/>
        <w:rPr>
          <w:sz w:val="26"/>
          <w:szCs w:val="26"/>
        </w:rPr>
      </w:pPr>
      <w:r w:rsidRPr="001370D5">
        <w:rPr>
          <w:rFonts w:eastAsia="Times New Roman"/>
          <w:b/>
          <w:bCs/>
          <w:sz w:val="26"/>
          <w:szCs w:val="26"/>
        </w:rPr>
        <w:t xml:space="preserve">3.2. </w:t>
      </w:r>
      <w:r w:rsidRPr="001370D5">
        <w:rPr>
          <w:rFonts w:eastAsia="Times New Roman"/>
          <w:b/>
          <w:bCs/>
          <w:color w:val="2D2D2D"/>
          <w:sz w:val="26"/>
          <w:szCs w:val="26"/>
        </w:rPr>
        <w:t>Рекомендуемые объемы тренировочных нагрузок</w:t>
      </w:r>
    </w:p>
    <w:p w:rsidR="001370D5" w:rsidRPr="001370D5" w:rsidRDefault="001370D5" w:rsidP="001370D5">
      <w:pPr>
        <w:spacing w:line="360" w:lineRule="auto"/>
        <w:ind w:firstLine="709"/>
        <w:jc w:val="both"/>
        <w:rPr>
          <w:sz w:val="26"/>
          <w:szCs w:val="26"/>
        </w:rPr>
      </w:pPr>
      <w:r w:rsidRPr="001370D5">
        <w:rPr>
          <w:rFonts w:eastAsia="Times New Roman"/>
          <w:sz w:val="26"/>
          <w:szCs w:val="26"/>
        </w:rPr>
        <w:t>Распределение времени в тренировочном плане на основные разделы тренировки по годам обучения осуществляется в соответствии с конкретными задачами многолетней подготовки.</w:t>
      </w:r>
    </w:p>
    <w:p w:rsidR="00952C35" w:rsidRDefault="001370D5" w:rsidP="001370D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370D5">
        <w:rPr>
          <w:rFonts w:eastAsia="Times New Roman"/>
          <w:sz w:val="26"/>
          <w:szCs w:val="26"/>
        </w:rPr>
        <w:t>На каждом этапе поставлены задачи с учетом возраста занимающихся и их возможностей, требований подготовки в перспективе волейболистов высокого кла</w:t>
      </w:r>
      <w:r w:rsidR="002A320A">
        <w:rPr>
          <w:rFonts w:eastAsia="Times New Roman"/>
          <w:sz w:val="26"/>
          <w:szCs w:val="26"/>
        </w:rPr>
        <w:t>сса для команд высших разрядов</w:t>
      </w:r>
      <w:r w:rsidR="00952C35">
        <w:rPr>
          <w:rFonts w:eastAsia="Times New Roman"/>
          <w:sz w:val="26"/>
          <w:szCs w:val="26"/>
        </w:rPr>
        <w:t>.</w:t>
      </w:r>
    </w:p>
    <w:p w:rsidR="001370D5" w:rsidRPr="001370D5" w:rsidRDefault="00952C35" w:rsidP="001370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1370D5" w:rsidRPr="001370D5">
        <w:rPr>
          <w:rFonts w:eastAsia="Times New Roman"/>
          <w:sz w:val="26"/>
          <w:szCs w:val="26"/>
        </w:rPr>
        <w:t>сновной целью спортивной подготовки детей и юношей является постепенное подведение их к спортивному мастерству в наиболее благоприятном для этого возраста. 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Задачи детского и юношеского спорта далеко не исчерпываются подготовкой мастеров спорта и разрядников. Они значительно шире и включают в себя решение вопроса о гармоничном физическом и умственном развитии детей и юношей, укреплении их здоровья и повышении устойчивости организма к различным неблагоприятным воздействиям внешней среды.</w:t>
      </w:r>
    </w:p>
    <w:p w:rsidR="00BD67C4" w:rsidRDefault="001370D5" w:rsidP="001370D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370D5">
        <w:rPr>
          <w:rFonts w:eastAsia="Times New Roman"/>
          <w:sz w:val="26"/>
          <w:szCs w:val="26"/>
        </w:rPr>
        <w:t xml:space="preserve">При планировании тренировочного процесса необходимо последовательно, с учетом дидактических принципов, распределить средства подготовки на весь период обучения. Основой для планирования нагрузок в годичном цикле являются сроки проведения соревнований (учебные, контрольные, отборочные, основные). </w:t>
      </w:r>
      <w:r w:rsidR="002A320A">
        <w:rPr>
          <w:rFonts w:eastAsia="Times New Roman"/>
          <w:sz w:val="26"/>
          <w:szCs w:val="26"/>
        </w:rPr>
        <w:t xml:space="preserve">В </w:t>
      </w:r>
      <w:r w:rsidR="006563AA" w:rsidRPr="006563AA">
        <w:rPr>
          <w:rFonts w:eastAsia="Times New Roman"/>
          <w:sz w:val="26"/>
          <w:szCs w:val="26"/>
        </w:rPr>
        <w:t>приложении</w:t>
      </w:r>
      <w:r w:rsidR="002A320A">
        <w:rPr>
          <w:rFonts w:eastAsia="Times New Roman"/>
          <w:sz w:val="26"/>
          <w:szCs w:val="26"/>
        </w:rPr>
        <w:t xml:space="preserve"> </w:t>
      </w:r>
      <w:r w:rsidRPr="001370D5">
        <w:rPr>
          <w:rFonts w:eastAsia="Times New Roman"/>
          <w:sz w:val="26"/>
          <w:szCs w:val="26"/>
        </w:rPr>
        <w:t>представлены планы работы для различных этапов подготовки</w:t>
      </w:r>
      <w:r w:rsidR="002A320A">
        <w:rPr>
          <w:rFonts w:eastAsia="Times New Roman"/>
          <w:sz w:val="26"/>
          <w:szCs w:val="26"/>
        </w:rPr>
        <w:t>.</w:t>
      </w:r>
    </w:p>
    <w:p w:rsidR="006563AA" w:rsidRDefault="006563AA" w:rsidP="00C4591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6563AA" w:rsidRDefault="006563AA" w:rsidP="00C4591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6563AA" w:rsidRDefault="006563AA" w:rsidP="00C4591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6563AA" w:rsidRDefault="006563AA" w:rsidP="00C4591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C45915" w:rsidRDefault="00C45915" w:rsidP="00C4591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3.3. Программный материал для практических занятий</w:t>
      </w:r>
    </w:p>
    <w:p w:rsidR="00C45915" w:rsidRPr="00C45915" w:rsidRDefault="00C45915" w:rsidP="00900320">
      <w:pPr>
        <w:spacing w:line="360" w:lineRule="auto"/>
        <w:jc w:val="center"/>
        <w:rPr>
          <w:rFonts w:eastAsia="Cambria"/>
          <w:b/>
          <w:bCs/>
          <w:sz w:val="26"/>
          <w:szCs w:val="26"/>
        </w:rPr>
      </w:pPr>
      <w:r w:rsidRPr="00C45915">
        <w:rPr>
          <w:b/>
          <w:sz w:val="26"/>
          <w:szCs w:val="26"/>
        </w:rPr>
        <w:t>3.3.1.</w:t>
      </w:r>
      <w:r w:rsidRPr="00C45915">
        <w:rPr>
          <w:rFonts w:eastAsia="Cambria"/>
          <w:b/>
          <w:bCs/>
          <w:sz w:val="26"/>
          <w:szCs w:val="26"/>
        </w:rPr>
        <w:t xml:space="preserve"> Программный материал спортивной подготовки для группы</w:t>
      </w:r>
      <w:r w:rsidRPr="00C45915">
        <w:rPr>
          <w:rFonts w:eastAsia="Times New Roman"/>
          <w:b/>
          <w:bCs/>
          <w:sz w:val="26"/>
          <w:szCs w:val="26"/>
        </w:rPr>
        <w:t xml:space="preserve"> </w:t>
      </w:r>
      <w:r w:rsidRPr="00C45915">
        <w:rPr>
          <w:rFonts w:eastAsia="Cambria"/>
          <w:b/>
          <w:bCs/>
          <w:sz w:val="26"/>
          <w:szCs w:val="26"/>
        </w:rPr>
        <w:t>начальной подготовки 1-3 года обучения.</w:t>
      </w:r>
    </w:p>
    <w:p w:rsidR="00C45915" w:rsidRDefault="00C45915" w:rsidP="009003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физическая подготовка (ОФП):</w:t>
      </w:r>
    </w:p>
    <w:p w:rsidR="00C45915" w:rsidRDefault="00C45915" w:rsidP="009003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ОФП входят строевые упражнения, упражнения из гимнастики, легкой атлетики, подвижные и спортивные игры.</w:t>
      </w:r>
    </w:p>
    <w:p w:rsidR="00C45915" w:rsidRDefault="00C45915" w:rsidP="009003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Гимнастические упражнения подразделяются на 3 группы (для мышц рук и плечевого пояса, для мышц туловища, для мышц ног и таза).</w:t>
      </w:r>
    </w:p>
    <w:p w:rsidR="00C45915" w:rsidRDefault="00B52C37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Упражнения выполняются без предметов и с предметами (набивные мячи, гантели, скакалки, резиновые амортизаторы).</w:t>
      </w:r>
      <w:r w:rsidR="00545C3C">
        <w:rPr>
          <w:sz w:val="26"/>
          <w:szCs w:val="26"/>
        </w:rPr>
        <w:t xml:space="preserve"> Акробатические </w:t>
      </w:r>
      <w:r w:rsidR="00545C3C">
        <w:rPr>
          <w:rFonts w:eastAsia="Times New Roman"/>
          <w:sz w:val="26"/>
          <w:szCs w:val="26"/>
        </w:rPr>
        <w:t>упражнения включают группировки, перекаты, стойку на лопатках,</w:t>
      </w:r>
      <w:r w:rsidR="00545C3C" w:rsidRPr="00545C3C">
        <w:rPr>
          <w:rFonts w:eastAsia="Times New Roman"/>
          <w:sz w:val="26"/>
          <w:szCs w:val="26"/>
        </w:rPr>
        <w:t xml:space="preserve"> </w:t>
      </w:r>
      <w:r w:rsidR="00545C3C">
        <w:rPr>
          <w:rFonts w:eastAsia="Times New Roman"/>
          <w:sz w:val="26"/>
          <w:szCs w:val="26"/>
        </w:rPr>
        <w:t>кувырки  вперед,  назад,  соединения  нескольких  акробатических</w:t>
      </w:r>
      <w:r w:rsidR="00545C3C" w:rsidRPr="00545C3C">
        <w:rPr>
          <w:rFonts w:eastAsia="Times New Roman"/>
          <w:sz w:val="26"/>
          <w:szCs w:val="26"/>
        </w:rPr>
        <w:t xml:space="preserve"> </w:t>
      </w:r>
      <w:r w:rsidR="00545C3C">
        <w:rPr>
          <w:rFonts w:eastAsia="Times New Roman"/>
          <w:sz w:val="26"/>
          <w:szCs w:val="26"/>
        </w:rPr>
        <w:t>упражнений в несложные комбинации.</w:t>
      </w:r>
    </w:p>
    <w:p w:rsidR="00545C3C" w:rsidRDefault="00545C3C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Легкоатлетические  упражнения.  Сюда  входят  упражнения  в  беге,</w:t>
      </w:r>
      <w:r w:rsidRPr="00545C3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прыжках и метаниях. Бег: 20 м ,30 м, 60 м, повторный бег, бег в горку,</w:t>
      </w:r>
      <w:r w:rsidRPr="00545C3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бег с препятствиями. Прыжки в длину с места, тройной прыжок.</w:t>
      </w:r>
    </w:p>
    <w:p w:rsidR="00545C3C" w:rsidRDefault="00545C3C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Метания.  Метания  теннисного  мяча  на  дальность,  в  стену  на</w:t>
      </w:r>
      <w:r w:rsidRPr="00545C3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дальность отскока, броски набивного мяча.</w:t>
      </w:r>
    </w:p>
    <w:p w:rsidR="00545C3C" w:rsidRDefault="00545C3C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Многоборье.  Спринтерский,  прыжковый,  метательный,  смешанный (от 3 до 5 видов).</w:t>
      </w:r>
    </w:p>
    <w:p w:rsidR="00545C3C" w:rsidRDefault="00545C3C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Спортивные и подвижные игры. Баскетбол, ручной мяч, настольный</w:t>
      </w:r>
      <w:r w:rsidRPr="00545C3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теннис,  бадминтон.  Развитие  взаимопонимания  в  играх,  развитие</w:t>
      </w:r>
      <w:r w:rsidRPr="00545C3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навыков быстрых ответных действий и быстроты перемещений.</w:t>
      </w:r>
    </w:p>
    <w:p w:rsidR="00545C3C" w:rsidRDefault="00545C3C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Специальная физическая подготовка (СФП):</w:t>
      </w:r>
    </w:p>
    <w:p w:rsidR="00545C3C" w:rsidRDefault="00545C3C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Упражнения   для   развития   навыков   быстроты   перемещений   и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быстроты ответных действий.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Упражнения для развития прыгучести.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Упражнения для развития качеств, необходимых при выполнении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подачи мяча.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Упражнения  для  развития  качеств,  необходимых  при  выполнении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нападающих ударов.</w:t>
      </w:r>
      <w:r w:rsidR="00900320" w:rsidRPr="00900320"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Упражнения для развития качеств, необходимых при блокировании.</w:t>
      </w:r>
    </w:p>
    <w:p w:rsidR="00900320" w:rsidRDefault="00900320" w:rsidP="009003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Техническая подготовка.</w:t>
      </w:r>
    </w:p>
    <w:p w:rsidR="00900320" w:rsidRPr="00900320" w:rsidRDefault="00900320" w:rsidP="00900320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900320">
        <w:rPr>
          <w:i/>
          <w:sz w:val="26"/>
          <w:szCs w:val="26"/>
        </w:rPr>
        <w:lastRenderedPageBreak/>
        <w:t>Техника нападения:</w:t>
      </w:r>
    </w:p>
    <w:p w:rsidR="00900320" w:rsidRDefault="00900320" w:rsidP="00900320">
      <w:pPr>
        <w:spacing w:line="360" w:lineRule="auto"/>
        <w:ind w:firstLine="709"/>
        <w:jc w:val="both"/>
        <w:rPr>
          <w:sz w:val="20"/>
          <w:szCs w:val="20"/>
        </w:rPr>
      </w:pPr>
      <w:r w:rsidRPr="00900320">
        <w:rPr>
          <w:rFonts w:eastAsia="Times New Roman"/>
          <w:iCs/>
          <w:sz w:val="26"/>
          <w:szCs w:val="26"/>
        </w:rPr>
        <w:t>Действия без мяча</w:t>
      </w:r>
      <w:r>
        <w:rPr>
          <w:rFonts w:eastAsia="Times New Roman"/>
          <w:iCs/>
          <w:sz w:val="26"/>
          <w:szCs w:val="26"/>
        </w:rPr>
        <w:t xml:space="preserve">. </w:t>
      </w:r>
      <w:r w:rsidRPr="00900320">
        <w:rPr>
          <w:rFonts w:eastAsia="Times New Roman"/>
          <w:sz w:val="26"/>
          <w:szCs w:val="26"/>
        </w:rPr>
        <w:t>Стойки</w:t>
      </w:r>
      <w:r>
        <w:rPr>
          <w:rFonts w:eastAsia="Times New Roman"/>
          <w:sz w:val="26"/>
          <w:szCs w:val="26"/>
        </w:rPr>
        <w:t xml:space="preserve"> и перемещения стартовая стойка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(ИП) – основная, низкая. Ходьба, бег, перемещение приставными шагами, боком (правым, левым) спиной вперед; двойной шаг вперед, остановка шагом. Сочетание способов перемещений. Сочетание стоек и перемещений.</w:t>
      </w:r>
    </w:p>
    <w:p w:rsidR="00900320" w:rsidRDefault="00900320" w:rsidP="00900320">
      <w:pPr>
        <w:spacing w:line="360" w:lineRule="auto"/>
        <w:ind w:firstLine="709"/>
        <w:jc w:val="both"/>
        <w:rPr>
          <w:sz w:val="20"/>
          <w:szCs w:val="20"/>
        </w:rPr>
      </w:pPr>
      <w:r w:rsidRPr="00900320">
        <w:rPr>
          <w:rFonts w:eastAsia="Times New Roman"/>
          <w:iCs/>
          <w:sz w:val="26"/>
          <w:szCs w:val="26"/>
        </w:rPr>
        <w:t>Действия с мячом</w:t>
      </w:r>
      <w:r>
        <w:rPr>
          <w:rFonts w:eastAsia="Times New Roman"/>
          <w:iCs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Передача мяча: передача мяча сверху двумя руками, над собой – на месте и после перемещений; в парах; в треугольнике: зоны 6-3-4; 6-3-2; 5-3-4; 1-3-2, передачи в стену с изменением высоты и расстояния; на месте и</w:t>
      </w:r>
    </w:p>
    <w:p w:rsidR="00900320" w:rsidRDefault="00900320" w:rsidP="00900320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 перемещения, на точность с собственного набрасывания; отбивания мяча кулаком через сетку в непосредственной близости от нее, стоя на площадке и в прыжке, после перемещений.</w:t>
      </w:r>
    </w:p>
    <w:p w:rsidR="00900320" w:rsidRDefault="00900320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900320">
        <w:rPr>
          <w:rFonts w:eastAsia="Times New Roman"/>
          <w:iCs/>
          <w:w w:val="98"/>
          <w:sz w:val="26"/>
          <w:szCs w:val="26"/>
        </w:rPr>
        <w:t>Подача мяча</w:t>
      </w:r>
      <w:r>
        <w:rPr>
          <w:rFonts w:eastAsia="Times New Roman"/>
          <w:iCs/>
          <w:w w:val="98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Подбрасывание мяча на нужную высоту и расстояние от туловища. Подача в стену – расстояние – 3-6 м, отметка на высоте 2 м; через сетку – расстояние 3-6 м, из-за лицевой линии в пределы правой, левой половины площадки. Нападающие удары. Ритм разбега в 1,2,3 шага, прямой нападающий удар сильнейшей рукой, удар кистью по мячу. Бросок теннисного мяча через сетку в прыжке. Удар через сеткупо мячу, подброшенного партнером; удар с передач.</w:t>
      </w:r>
    </w:p>
    <w:p w:rsidR="00086E32" w:rsidRDefault="00086E32" w:rsidP="00900320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>Техника защиты:</w:t>
      </w:r>
    </w:p>
    <w:p w:rsidR="00086E32" w:rsidRDefault="00900320" w:rsidP="00086E32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Действия без мяча. Стойки и перемещения: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то же, что и в нападении, внимание низким стойкам;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сочетание способов перемещений с остановками;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скоростные перемещения на площадке и вдоль сетки;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сочетание перемещений с перекатами на бедро и спину. Действия с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мячом</w:t>
      </w:r>
      <w:r w:rsidR="00086E32">
        <w:rPr>
          <w:rFonts w:eastAsia="Times New Roman"/>
          <w:sz w:val="26"/>
          <w:szCs w:val="26"/>
        </w:rPr>
        <w:t>.</w:t>
      </w:r>
    </w:p>
    <w:p w:rsidR="00086E32" w:rsidRDefault="00900320" w:rsidP="00086E32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Прием мяча:</w:t>
      </w:r>
    </w:p>
    <w:p w:rsidR="00086E32" w:rsidRDefault="00086E32" w:rsidP="00086E32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900320">
        <w:rPr>
          <w:rFonts w:eastAsia="Times New Roman"/>
          <w:sz w:val="26"/>
          <w:szCs w:val="26"/>
        </w:rPr>
        <w:t>рием мяча сверху двумя руками;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прием мяча, отскочившего от стены после броска;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прием мяча, направленного броском через сетку;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прием мяча снизу двумя руками с набрасывания мяча партнером, с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отскоком от стены (1-2 м), сначала на месте, затем после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перемещения;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жонглирование, стоя на месте и в движении;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прием подачи и первая передача в зону нападения;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прием мяча сверху и снизу двумя руками с выпадом в сторону и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последующим перекатом на бедро и спину</w:t>
      </w:r>
      <w:r>
        <w:rPr>
          <w:rFonts w:eastAsia="Times New Roman"/>
          <w:sz w:val="26"/>
          <w:szCs w:val="26"/>
        </w:rPr>
        <w:t>.</w:t>
      </w:r>
    </w:p>
    <w:p w:rsidR="00086E32" w:rsidRDefault="00900320" w:rsidP="00086E32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Блокирование</w:t>
      </w:r>
      <w:r w:rsidR="00086E32">
        <w:rPr>
          <w:rFonts w:eastAsia="Times New Roman"/>
          <w:bCs/>
          <w:i/>
          <w:sz w:val="26"/>
          <w:szCs w:val="26"/>
        </w:rPr>
        <w:t>:</w:t>
      </w:r>
    </w:p>
    <w:p w:rsidR="00086E32" w:rsidRDefault="00086E32" w:rsidP="00086E32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</w:t>
      </w:r>
      <w:r w:rsidR="00900320">
        <w:rPr>
          <w:rFonts w:eastAsia="Times New Roman"/>
          <w:sz w:val="26"/>
          <w:szCs w:val="26"/>
        </w:rPr>
        <w:t>оздать представление о правильной технике блокирования,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наблюдение за нападающим, правильным выбором места и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своевременным выносом рук;</w:t>
      </w:r>
      <w:r>
        <w:rPr>
          <w:rFonts w:eastAsia="Times New Roman"/>
          <w:sz w:val="26"/>
          <w:szCs w:val="26"/>
        </w:rPr>
        <w:t xml:space="preserve"> </w:t>
      </w:r>
      <w:r w:rsidR="00900320">
        <w:rPr>
          <w:rFonts w:eastAsia="Times New Roman"/>
          <w:sz w:val="26"/>
          <w:szCs w:val="26"/>
        </w:rPr>
        <w:t>одиночное блокирование прямого удара по ходу (из зон 4,3,2).</w:t>
      </w:r>
    </w:p>
    <w:p w:rsidR="00900320" w:rsidRDefault="00900320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Блокирование на месте с использованием «ласт» и гимнастической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скамейки, блокирование, стоя на гимнастической скамейке, удара</w:t>
      </w:r>
      <w:r w:rsidR="00086E3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выполняемого партнером по подброшенному мячу</w:t>
      </w:r>
      <w:r w:rsidR="00086E32">
        <w:rPr>
          <w:rFonts w:eastAsia="Times New Roman"/>
          <w:sz w:val="26"/>
          <w:szCs w:val="26"/>
        </w:rPr>
        <w:t>.</w:t>
      </w:r>
    </w:p>
    <w:p w:rsidR="00086E32" w:rsidRDefault="00086E32" w:rsidP="00086E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Тактическая, теоретическая, психологическая подготовка.</w:t>
      </w:r>
    </w:p>
    <w:p w:rsidR="00086E32" w:rsidRDefault="00086E32" w:rsidP="00086E32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Тактика нападения</w:t>
      </w:r>
      <w:r>
        <w:rPr>
          <w:rFonts w:eastAsia="Times New Roman"/>
          <w:bCs/>
          <w:i/>
          <w:sz w:val="26"/>
          <w:szCs w:val="26"/>
        </w:rPr>
        <w:t>:</w:t>
      </w:r>
    </w:p>
    <w:p w:rsidR="00086E32" w:rsidRDefault="00086E32" w:rsidP="00086E32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Индивидуальные действия. Действия без мяча. Выбор места: выбор места для выполнения второй передачи в зоне 3 (стоя лицом и спиной по направлению передачи); для выполнения подачи; для выполнения нападающего удара (из зон 4,2). Действия с мячом: выбор способа отбивания мяча через сетку: передачей сверху двумя руками, кулаком (стоя на площадке и в прыжке), снизу стоя боком и спиной к сетке; вторая передача (из зоны 3) игроку, к которому передающий обращен лицом, спиной; чередование способов подач; подача на игрока слабо владеющего навыками приема мяча.</w:t>
      </w:r>
    </w:p>
    <w:p w:rsidR="00086E32" w:rsidRDefault="00086E32" w:rsidP="00086E32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Групповые действия. Взаимодействие игроков передней линии: игрока зоны 4 с игроком зоны 3, игрока зоны 2 с игроком зоны 3 (при первой и второй передачи). Взаимодействие игроков передней и задней линии (при первой передаче); игроков зон 6,5,1 с игроком зоны 3(в условиях чередования подач в зоны); игроков зон 6,5,1 с игроком зоны 2 (при приёме от передач и несложных подач).</w:t>
      </w:r>
    </w:p>
    <w:p w:rsidR="00CE0C57" w:rsidRDefault="00086E32" w:rsidP="00CE0C57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Командные действия</w:t>
      </w:r>
      <w:r w:rsidR="00CE0C57">
        <w:rPr>
          <w:rFonts w:eastAsia="Times New Roman"/>
          <w:sz w:val="26"/>
          <w:szCs w:val="26"/>
        </w:rPr>
        <w:t>. Система игры со второй передачи игрокам передней линии: прием подачи, передача в зону 3, затем игроку, к которому передающий стоит лицом в зоны 2,4 (чередование); вторая передача из зоны 3 игроку, к которому передающий стоит спиной; прием подачи и передача игроку зоны 2, вторая передача в зону 3.</w:t>
      </w:r>
    </w:p>
    <w:p w:rsidR="00CE0C57" w:rsidRDefault="00CE0C57" w:rsidP="00CE0C57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CE0C57">
        <w:rPr>
          <w:rFonts w:eastAsia="Times New Roman"/>
          <w:bCs/>
          <w:i/>
          <w:sz w:val="26"/>
          <w:szCs w:val="26"/>
        </w:rPr>
        <w:t>Тактика защиты</w:t>
      </w:r>
      <w:r>
        <w:rPr>
          <w:rFonts w:eastAsia="Times New Roman"/>
          <w:bCs/>
          <w:i/>
          <w:sz w:val="26"/>
          <w:szCs w:val="26"/>
        </w:rPr>
        <w:t>:</w:t>
      </w:r>
    </w:p>
    <w:p w:rsidR="00CE0C57" w:rsidRDefault="00CE0C57" w:rsidP="00CE0C57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Индивидуальные действия. Выбор места: при приеме мяча после подачи; при страховке партнера, принимающего мяч от верхней подачи, обманной передачи; определение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места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и времени </w:t>
      </w:r>
      <w:r>
        <w:rPr>
          <w:rFonts w:eastAsia="Times New Roman"/>
          <w:sz w:val="25"/>
          <w:szCs w:val="25"/>
        </w:rPr>
        <w:t xml:space="preserve">для </w:t>
      </w:r>
      <w:r>
        <w:rPr>
          <w:rFonts w:eastAsia="Times New Roman"/>
          <w:sz w:val="26"/>
          <w:szCs w:val="26"/>
        </w:rPr>
        <w:t xml:space="preserve">отталкивания при </w:t>
      </w:r>
      <w:r>
        <w:rPr>
          <w:rFonts w:eastAsia="Times New Roman"/>
          <w:sz w:val="25"/>
          <w:szCs w:val="25"/>
        </w:rPr>
        <w:t xml:space="preserve">блокировании, своевременность </w:t>
      </w:r>
      <w:r>
        <w:rPr>
          <w:rFonts w:eastAsia="Times New Roman"/>
          <w:sz w:val="26"/>
          <w:szCs w:val="26"/>
        </w:rPr>
        <w:lastRenderedPageBreak/>
        <w:t>выноса рук над сеткой. Действия с мячом: выбор способа приема от подачи (сверху и снизу); выбор способа приема мяча, посланного через сетку противником.</w:t>
      </w:r>
    </w:p>
    <w:p w:rsidR="00F53479" w:rsidRDefault="00CE0C57" w:rsidP="00CE0C57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Групповые действия. Взаимодействие игроков внутри линии при приёме подач и передач: игроков зон 1 и 5 с игроком зоны 6; игрока зоны 6 с игроками зон 5 и 1; игрока зоны 3 с игроками зон 4 и 2; </w:t>
      </w:r>
      <w:r>
        <w:rPr>
          <w:rFonts w:eastAsia="Times New Roman"/>
          <w:sz w:val="25"/>
          <w:szCs w:val="25"/>
        </w:rPr>
        <w:t xml:space="preserve">игроков зон 5,1,6 с игроками зон 4 и 2 при приёме подач и обманных </w:t>
      </w:r>
      <w:r>
        <w:rPr>
          <w:rFonts w:eastAsia="Times New Roman"/>
          <w:sz w:val="26"/>
          <w:szCs w:val="26"/>
        </w:rPr>
        <w:t xml:space="preserve">передач; игроков зон 4 и 2 с игроком зоны 6. </w:t>
      </w:r>
    </w:p>
    <w:p w:rsidR="00F53479" w:rsidRDefault="00CE0C57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Командные действия.</w:t>
      </w:r>
      <w:r w:rsidR="00F53479">
        <w:rPr>
          <w:rFonts w:eastAsia="Times New Roman"/>
          <w:sz w:val="26"/>
          <w:szCs w:val="26"/>
        </w:rPr>
        <w:t xml:space="preserve"> </w:t>
      </w:r>
      <w:r w:rsidR="00F53479" w:rsidRPr="00F53479">
        <w:rPr>
          <w:rFonts w:eastAsia="Times New Roman"/>
          <w:bCs/>
          <w:sz w:val="26"/>
          <w:szCs w:val="26"/>
        </w:rPr>
        <w:t>Прием подачи</w:t>
      </w:r>
      <w:r w:rsidR="00F53479">
        <w:rPr>
          <w:rFonts w:eastAsia="Times New Roman"/>
          <w:bCs/>
          <w:sz w:val="26"/>
          <w:szCs w:val="26"/>
        </w:rPr>
        <w:t xml:space="preserve">: </w:t>
      </w:r>
      <w:r w:rsidR="00F53479">
        <w:rPr>
          <w:rFonts w:eastAsia="Times New Roman"/>
          <w:sz w:val="26"/>
          <w:szCs w:val="26"/>
        </w:rPr>
        <w:t>расположение игроков при приёме подач, когда вторую передачу выполняет игрок зоны 3; расположение игроков при приёме мяча от соперника «углом вперёд».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F53479">
        <w:rPr>
          <w:rFonts w:eastAsia="Times New Roman"/>
          <w:bCs/>
          <w:sz w:val="26"/>
          <w:szCs w:val="26"/>
        </w:rPr>
        <w:t>Теоретическая подготовка</w:t>
      </w:r>
      <w:r>
        <w:rPr>
          <w:rFonts w:eastAsia="Times New Roman"/>
          <w:bCs/>
          <w:sz w:val="26"/>
          <w:szCs w:val="26"/>
        </w:rPr>
        <w:t>: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Физическая культура и спорт в России. Задачи физической культуры и спорта, их оздоровительное и воспитательное значение. Характеристика волейбола.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Сведения о строении и функциях организма человека. Костная и мышечная система, связочный аппарат.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Влияние физических упражнений на организм человека, на увеличение мышечной массы, работоспособность мышц и подвижность суставов, развитие сердечнососудистой и дыхательной систем.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Гигиена, врачебный контроль и самоконтроль. Понятие о травмах и их предупреждении. Первая помощь при ушибах, растяжении связок.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Правила игры в волейбол. Состав команды. Расстановка и переход игроков. Костюм игроков. Начало игры и подача.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Места занятий и инвентарь. Площадка для игры в волейбол.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F53479">
        <w:rPr>
          <w:rFonts w:eastAsia="Times New Roman"/>
          <w:bCs/>
          <w:sz w:val="26"/>
          <w:szCs w:val="26"/>
        </w:rPr>
        <w:t>Психологическая подготовка</w:t>
      </w:r>
      <w:r>
        <w:rPr>
          <w:rFonts w:eastAsia="Times New Roman"/>
          <w:bCs/>
          <w:sz w:val="26"/>
          <w:szCs w:val="26"/>
        </w:rPr>
        <w:t>: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высоких моральных качеств (чувство коллективизма, разносторонних интересов, развитие характера, других черт личности). Воспитание волевых качеств(целеустремлённости и настойчивости, выдержки и самообладания, решительности и смелости, инициативности и дисциплинированности). Настрой на игру и методика руководства командой в игре.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Технико-тактическая (интегральная) подготовка: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Чередование различных упражнений на быстроту (между собой).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Чередование упражнений для развития скоростно-силовых качеств с различными  способами  перемещений,  приёма  и  передачи,  подачи, нападающего   удара   и   блокирования   (имитации   подводящими упражнениями).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Чередование изученных технических приёмов и их способов в различных сочетаниях.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Многократное выполнение технических приёмов подряд, то же тактических действий.</w:t>
      </w:r>
    </w:p>
    <w:p w:rsidR="00F53479" w:rsidRDefault="00F53479" w:rsidP="00F5347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Подготовительные игры к волейболу, игра в волейбол без подачи.</w:t>
      </w:r>
    </w:p>
    <w:p w:rsidR="00F53479" w:rsidRDefault="00F53479" w:rsidP="00F5347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Учебные игры. Задания в игре по технике и тактике на основе</w:t>
      </w:r>
    </w:p>
    <w:p w:rsidR="00F53479" w:rsidRDefault="00F53479" w:rsidP="00F5347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изученного материала.</w:t>
      </w:r>
    </w:p>
    <w:p w:rsidR="00F53479" w:rsidRPr="00C45915" w:rsidRDefault="00F53479" w:rsidP="00F53479">
      <w:pPr>
        <w:spacing w:line="360" w:lineRule="auto"/>
        <w:jc w:val="center"/>
        <w:rPr>
          <w:rFonts w:eastAsia="Cambria"/>
          <w:b/>
          <w:bCs/>
          <w:sz w:val="26"/>
          <w:szCs w:val="26"/>
        </w:rPr>
      </w:pPr>
      <w:r>
        <w:rPr>
          <w:b/>
          <w:sz w:val="26"/>
          <w:szCs w:val="26"/>
        </w:rPr>
        <w:t>3.3.2</w:t>
      </w:r>
      <w:r w:rsidRPr="00C45915">
        <w:rPr>
          <w:b/>
          <w:sz w:val="26"/>
          <w:szCs w:val="26"/>
        </w:rPr>
        <w:t>.</w:t>
      </w:r>
      <w:r w:rsidRPr="00C45915">
        <w:rPr>
          <w:rFonts w:eastAsia="Cambria"/>
          <w:b/>
          <w:bCs/>
          <w:sz w:val="26"/>
          <w:szCs w:val="26"/>
        </w:rPr>
        <w:t xml:space="preserve"> Программный материал спортивной подготовки для групп</w:t>
      </w:r>
      <w:r w:rsidRPr="00C45915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тренировочного этапа </w:t>
      </w:r>
      <w:r w:rsidRPr="00C45915">
        <w:rPr>
          <w:rFonts w:eastAsia="Cambria"/>
          <w:b/>
          <w:bCs/>
          <w:sz w:val="26"/>
          <w:szCs w:val="26"/>
        </w:rPr>
        <w:t>1-3 года обучения.</w:t>
      </w:r>
    </w:p>
    <w:p w:rsidR="00852D15" w:rsidRDefault="00852D15" w:rsidP="00852D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физическая подготовка (ОФП):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упражнения для мышц рук и плечевого пояса (индивидуальные, парами, с использованиями набивных мячей, гантелей, резиновых амортизаторов);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для мышц туловища и шеи (наклоны и повороты головы влево, вправо, упражнения с отягощением);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многоборья: спринтерские, прыжковые, метательные, смешанные (от 3-х до 5 видов);</w:t>
      </w:r>
    </w:p>
    <w:p w:rsidR="00852D15" w:rsidRDefault="00852D15" w:rsidP="00852D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 спортивные игры.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Специальная физическая подготовка (СФП):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упражнения для привития навыков быстроты ответных действий;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упражнения для развития прыгучести;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упражнения для развития качеств, необходимых при выполнении приема и передач мяча;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упражнения для развития качеств, необходимых при выполнении подач мяча;</w:t>
      </w:r>
    </w:p>
    <w:p w:rsidR="00852D15" w:rsidRDefault="00852D15" w:rsidP="00852D1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упражнения для развития качеств, необходимых при выполнении нападающих ударов.</w:t>
      </w:r>
    </w:p>
    <w:p w:rsidR="00852D15" w:rsidRDefault="00852D15" w:rsidP="00852D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Техническая подготовка.</w:t>
      </w:r>
    </w:p>
    <w:p w:rsidR="00852D15" w:rsidRDefault="00852D15" w:rsidP="00852D15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900320">
        <w:rPr>
          <w:i/>
          <w:sz w:val="26"/>
          <w:szCs w:val="26"/>
        </w:rPr>
        <w:t>Техника нападения: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lastRenderedPageBreak/>
        <w:t>Действия без мяча.</w:t>
      </w:r>
      <w:r>
        <w:rPr>
          <w:rFonts w:eastAsia="Times New Roman"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Перемещения и стойки. Перемещения и стойки (прыжки на месте у сетки, после перемещения и остановки, сочетание способов перемещений с остановками, прыжками, техническими приемами).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t>Действия с мячом</w:t>
      </w:r>
      <w:r w:rsidRPr="00852D15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Передача мяча: передача мяча сверху двумя руками. Передача мяча в стену, варьируя высоту и расстояние от стены. Передача сидя у стены. Передача мяча в стену с перемещением. Передача на точность. Передача мяча в треугольнике 6-4-2, 5-4-3, 1-4-2, 6-2-4, 5-2-4, 1-2-4, 6-3-4(2), 5-3-4(2), 1-3-4(2); передача мяча сверху двумя руками из глубины площадки к сетке для нападающего удара; передача мяча у сетки сверху двумя руками, стоя спиной в направлении передачи; передача мяча сверху двумя руками с последующим падением назад и</w:t>
      </w:r>
      <w:r w:rsidRPr="00852D1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перекатом на спину (2-ая передача); передача сверху двумя руками с выпадом в сторону и с последующим перекатом на бедро (2-ая передача);передача сверху двумя руками в прыжке (вперед-вверх); отбивание мяча кулаком через сетку в непосредственной близости от сетки, стоя и в прыжке, в положении лицом, боком и спиной к сетке с места и после перемещений.</w:t>
      </w:r>
    </w:p>
    <w:p w:rsidR="00852D15" w:rsidRDefault="00852D15" w:rsidP="00852D1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t>Подача мяча</w:t>
      </w:r>
      <w:r>
        <w:rPr>
          <w:rFonts w:eastAsia="Times New Roman"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Верхняя прямая подача. Подача подряд (10 попыток). Подача в левую и правую половины площадки. Подача за игрока зоны 6. Соревнование на большее количество правильно выполненных подач.</w:t>
      </w:r>
    </w:p>
    <w:p w:rsidR="00852D15" w:rsidRDefault="00852D15" w:rsidP="00852D15">
      <w:pPr>
        <w:spacing w:line="360" w:lineRule="auto"/>
        <w:ind w:firstLine="709"/>
        <w:jc w:val="both"/>
        <w:rPr>
          <w:sz w:val="20"/>
          <w:szCs w:val="20"/>
        </w:rPr>
      </w:pPr>
      <w:r w:rsidRPr="00852D15">
        <w:rPr>
          <w:rFonts w:eastAsia="Times New Roman"/>
          <w:iCs/>
          <w:sz w:val="26"/>
          <w:szCs w:val="26"/>
        </w:rPr>
        <w:t>Нападающий удар</w:t>
      </w:r>
      <w:r>
        <w:rPr>
          <w:rFonts w:eastAsia="Times New Roman"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Прямой нападающий удар сильнейшей рукой. Из зон 4,3,2 с различных по высоте и расстоянию передач у сетки. Нападающий удар слабейшей рукой. Бросок теннисного мяча через сетку в прыжке с разбега. Нападающий удар с собственного набрасывания. Нападающий удар с переводом вправо из зоны 2 с поворотом туловища вправо.</w:t>
      </w:r>
    </w:p>
    <w:p w:rsidR="00CC4446" w:rsidRDefault="00852D15" w:rsidP="00CC4446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>Техника защиты:</w:t>
      </w:r>
    </w:p>
    <w:p w:rsidR="00CC4446" w:rsidRPr="00CC4446" w:rsidRDefault="00852D15" w:rsidP="00CC444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C4446">
        <w:rPr>
          <w:rFonts w:eastAsia="Times New Roman"/>
          <w:iCs/>
          <w:sz w:val="26"/>
          <w:szCs w:val="26"/>
        </w:rPr>
        <w:t>Действия без мяча</w:t>
      </w:r>
      <w:r w:rsidR="00CC4446" w:rsidRPr="00CC4446">
        <w:rPr>
          <w:rFonts w:eastAsia="Times New Roman"/>
          <w:iCs/>
          <w:sz w:val="26"/>
          <w:szCs w:val="26"/>
        </w:rPr>
        <w:t xml:space="preserve">. </w:t>
      </w:r>
      <w:r w:rsidRPr="00CC4446">
        <w:rPr>
          <w:rFonts w:eastAsia="Times New Roman"/>
          <w:sz w:val="26"/>
          <w:szCs w:val="26"/>
        </w:rPr>
        <w:t>Перемещение и стойки: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стартовая стойка в сочетании с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перемещениями, падения и перекаты после падений, сочетание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способов перемещений, перемещений с падениями, сочетание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способов и перемещений, и падений с техническими приемами игры в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защите.</w:t>
      </w:r>
    </w:p>
    <w:p w:rsidR="00852D15" w:rsidRPr="00CC4446" w:rsidRDefault="00852D15" w:rsidP="00CC4446">
      <w:pPr>
        <w:spacing w:line="360" w:lineRule="auto"/>
        <w:ind w:firstLine="709"/>
        <w:jc w:val="both"/>
        <w:rPr>
          <w:sz w:val="20"/>
          <w:szCs w:val="20"/>
        </w:rPr>
      </w:pPr>
      <w:r w:rsidRPr="00CC4446">
        <w:rPr>
          <w:rFonts w:eastAsia="Times New Roman"/>
          <w:iCs/>
          <w:sz w:val="26"/>
          <w:szCs w:val="26"/>
        </w:rPr>
        <w:t>Действия с мячом</w:t>
      </w:r>
      <w:r w:rsidR="00CC4446" w:rsidRPr="00CC4446">
        <w:rPr>
          <w:rFonts w:eastAsia="Times New Roman"/>
          <w:iCs/>
          <w:sz w:val="26"/>
          <w:szCs w:val="26"/>
        </w:rPr>
        <w:t xml:space="preserve">. </w:t>
      </w:r>
      <w:r w:rsidRPr="00CC4446">
        <w:rPr>
          <w:rFonts w:eastAsia="Times New Roman"/>
          <w:sz w:val="26"/>
          <w:szCs w:val="26"/>
        </w:rPr>
        <w:t>Прием мяча: прием мяча сверху двумя руками. Прием мяча сверху от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несильных подач; прием мяча снизу двумя руками. Прием мяча снизу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во встречных колоннах (расстояние до 4 м). Передача снизу двумя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 xml:space="preserve">руками на точность, с использованием </w:t>
      </w:r>
      <w:r w:rsidRPr="00CC4446">
        <w:rPr>
          <w:rFonts w:eastAsia="Calibri" w:cs="Calibri"/>
          <w:sz w:val="26"/>
          <w:szCs w:val="26"/>
        </w:rPr>
        <w:t>«маяков».</w:t>
      </w:r>
      <w:r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Calibri" w:cs="Calibri"/>
          <w:sz w:val="26"/>
          <w:szCs w:val="26"/>
        </w:rPr>
        <w:t>Прием снизу двумя</w:t>
      </w:r>
      <w:r w:rsidR="00CC4446" w:rsidRPr="00CC4446">
        <w:rPr>
          <w:rFonts w:eastAsia="Calibri" w:cs="Calibri"/>
          <w:sz w:val="26"/>
          <w:szCs w:val="26"/>
        </w:rPr>
        <w:t xml:space="preserve"> </w:t>
      </w:r>
      <w:r w:rsidRPr="00CC4446">
        <w:rPr>
          <w:rFonts w:eastAsia="Calibri" w:cs="Calibri"/>
          <w:sz w:val="26"/>
          <w:szCs w:val="26"/>
        </w:rPr>
        <w:t xml:space="preserve">руками от верхней </w:t>
      </w:r>
      <w:r w:rsidRPr="00CC4446">
        <w:rPr>
          <w:rFonts w:eastAsia="Calibri" w:cs="Calibri"/>
          <w:sz w:val="26"/>
          <w:szCs w:val="26"/>
        </w:rPr>
        <w:lastRenderedPageBreak/>
        <w:t>прямой подачи (6-8 м). Прием мяча снизу после</w:t>
      </w:r>
      <w:r w:rsidR="00CC4446" w:rsidRPr="00CC4446">
        <w:rPr>
          <w:rFonts w:eastAsia="Calibri" w:cs="Calibri"/>
          <w:sz w:val="26"/>
          <w:szCs w:val="26"/>
        </w:rPr>
        <w:t xml:space="preserve"> </w:t>
      </w:r>
      <w:r w:rsidRPr="00CC4446">
        <w:rPr>
          <w:rFonts w:eastAsia="Calibri" w:cs="Calibri"/>
          <w:sz w:val="26"/>
          <w:szCs w:val="26"/>
        </w:rPr>
        <w:t xml:space="preserve">обманной передачи двумя руками через сетку; </w:t>
      </w:r>
      <w:r w:rsidRPr="00CC4446">
        <w:rPr>
          <w:rFonts w:eastAsia="Times New Roman"/>
          <w:sz w:val="26"/>
          <w:szCs w:val="26"/>
        </w:rPr>
        <w:t>прием мяча сверху и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снизу с последующим падением и перекатом. Сверху после</w:t>
      </w:r>
      <w:r w:rsidR="00CC4446" w:rsidRPr="00CC4446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sz w:val="26"/>
          <w:szCs w:val="26"/>
        </w:rPr>
        <w:t>нападающего удара средний силы с собственного набрасывания.</w:t>
      </w:r>
    </w:p>
    <w:p w:rsidR="00CC4446" w:rsidRDefault="00852D15" w:rsidP="00CC4446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Блокирование</w:t>
      </w:r>
      <w:r>
        <w:rPr>
          <w:rFonts w:eastAsia="Times New Roman"/>
          <w:bCs/>
          <w:i/>
          <w:sz w:val="26"/>
          <w:szCs w:val="26"/>
        </w:rPr>
        <w:t>:</w:t>
      </w:r>
    </w:p>
    <w:p w:rsidR="00CC4446" w:rsidRDefault="00CC4446" w:rsidP="00CC444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Одиночное блокирование прямого нападающего удара «по диагонали» в зонах 2,3,4. Блокирование, стоя на гимнастической скамейке; блокирование нападающего удара с высоких и средних передач. </w:t>
      </w:r>
    </w:p>
    <w:p w:rsidR="00852D15" w:rsidRDefault="00852D15" w:rsidP="00CC444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Тактическая, теоретическая, психологическая подготовка.</w:t>
      </w:r>
    </w:p>
    <w:p w:rsidR="00CC4446" w:rsidRDefault="00852D15" w:rsidP="00CC4446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Тактика нападения</w:t>
      </w:r>
      <w:r>
        <w:rPr>
          <w:rFonts w:eastAsia="Times New Roman"/>
          <w:bCs/>
          <w:i/>
          <w:sz w:val="26"/>
          <w:szCs w:val="26"/>
        </w:rPr>
        <w:t>:</w:t>
      </w:r>
    </w:p>
    <w:p w:rsidR="00CC4446" w:rsidRDefault="00CC4446" w:rsidP="00CC444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Индивидуальные действия. </w:t>
      </w:r>
      <w:r w:rsidRPr="00CC4446">
        <w:rPr>
          <w:rFonts w:eastAsia="Times New Roman"/>
          <w:iCs/>
          <w:sz w:val="26"/>
          <w:szCs w:val="26"/>
        </w:rPr>
        <w:t>Действия без мяча</w:t>
      </w:r>
      <w:r>
        <w:rPr>
          <w:rFonts w:ascii="Calibri" w:eastAsia="Calibri" w:hAnsi="Calibri" w:cs="Calibri"/>
          <w:sz w:val="26"/>
          <w:szCs w:val="26"/>
        </w:rPr>
        <w:t>: выбор места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для выполнения второй передачи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(у сетки лицом и спиной в направлении передачи); в</w:t>
      </w:r>
      <w:r>
        <w:rPr>
          <w:rFonts w:ascii="Calibri" w:eastAsia="Calibri" w:hAnsi="Calibri" w:cs="Calibri"/>
          <w:sz w:val="26"/>
          <w:szCs w:val="26"/>
        </w:rPr>
        <w:t>ыбор места</w:t>
      </w:r>
      <w:r>
        <w:rPr>
          <w:rFonts w:eastAsia="Times New Roman"/>
          <w:sz w:val="26"/>
          <w:szCs w:val="26"/>
        </w:rPr>
        <w:t xml:space="preserve"> для выполнения нападающего удара (прямого слабейшей рукой и с переводом сильнейшей рукой); </w:t>
      </w:r>
      <w:r>
        <w:rPr>
          <w:rFonts w:ascii="Calibri" w:eastAsia="Calibri" w:hAnsi="Calibri" w:cs="Calibri"/>
          <w:sz w:val="26"/>
          <w:szCs w:val="26"/>
        </w:rPr>
        <w:t>выбор места</w:t>
      </w:r>
      <w:r>
        <w:rPr>
          <w:rFonts w:eastAsia="Times New Roman"/>
          <w:sz w:val="26"/>
          <w:szCs w:val="26"/>
        </w:rPr>
        <w:t xml:space="preserve"> для выполнения подачи. </w:t>
      </w:r>
      <w:r w:rsidRPr="00CC4446">
        <w:rPr>
          <w:rFonts w:eastAsia="Times New Roman"/>
          <w:iCs/>
          <w:sz w:val="26"/>
          <w:szCs w:val="26"/>
        </w:rPr>
        <w:t>Действия с мячом</w:t>
      </w:r>
      <w:r>
        <w:rPr>
          <w:rFonts w:eastAsia="Times New Roman"/>
          <w:sz w:val="26"/>
          <w:szCs w:val="26"/>
        </w:rPr>
        <w:t>: Передача мяча вторая передача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(из зоны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2)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зоны 3 и 4 (чередование), к которым передающий обращен лицом; вторая передача (из зоны 3) игроком в зоны 2 и 4, стоя лицом и спиной к ним (чередование); имитация второй передачи и обман (передача через сетку в свободную зону соперника); выбор способа отбивания мяча через сетку (передача сверху двумя руками, кулаком, снизу). </w:t>
      </w:r>
      <w:r w:rsidRPr="00CC4446">
        <w:rPr>
          <w:rFonts w:eastAsia="Times New Roman"/>
          <w:iCs/>
          <w:sz w:val="26"/>
          <w:szCs w:val="26"/>
        </w:rPr>
        <w:t>Подача: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чередование сильной верхней прямой подачи и нацеленной</w:t>
      </w:r>
      <w:r w:rsidRPr="00CC44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подачи; подача на игрока, слабо владеющего приемом мяча; подача на</w:t>
      </w:r>
      <w:r w:rsidRPr="00CC44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игрока, вышедшего после замены; подача на сильнейшего игрока</w:t>
      </w:r>
      <w:r w:rsidRPr="00CC44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соперника, плохо владеющего приемом мяча.</w:t>
      </w:r>
    </w:p>
    <w:p w:rsidR="00045314" w:rsidRDefault="00852D15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Групповые действия. </w:t>
      </w:r>
      <w:r w:rsidR="00CC4446">
        <w:rPr>
          <w:rFonts w:eastAsia="Times New Roman"/>
          <w:sz w:val="26"/>
          <w:szCs w:val="26"/>
        </w:rPr>
        <w:t>Взаимодействие игроков передней линии (при 2-й передаче) игрока зоны 4 с игроком зоны 3; игрока зоны 2 с игроками зон 3,4 (чередование); игрока зоны 3 с игроками зон 2,4 при первой передаче для нападающего удара. Взаимодействие игроков передней и задней линии (при первой передаче); игроков зон 6,5 и 1 с игроком зоны 3 (при приеме верхних подач); игроков зон 6,1 и 5 с игроком зоны 2 (при приеме подач для второй передачи при приеме от передач – для</w:t>
      </w:r>
      <w:r w:rsidR="00045314">
        <w:rPr>
          <w:rFonts w:eastAsia="Times New Roman"/>
          <w:sz w:val="26"/>
          <w:szCs w:val="26"/>
        </w:rPr>
        <w:t xml:space="preserve"> </w:t>
      </w:r>
      <w:r w:rsidR="00CC4446">
        <w:rPr>
          <w:rFonts w:eastAsia="Times New Roman"/>
          <w:sz w:val="26"/>
          <w:szCs w:val="26"/>
        </w:rPr>
        <w:t>удара).</w:t>
      </w:r>
    </w:p>
    <w:p w:rsidR="00CC4446" w:rsidRDefault="00852D15" w:rsidP="0004531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Командные действия. </w:t>
      </w:r>
      <w:r w:rsidR="00045314">
        <w:rPr>
          <w:rFonts w:eastAsia="Times New Roman"/>
          <w:sz w:val="26"/>
          <w:szCs w:val="26"/>
        </w:rPr>
        <w:t>С</w:t>
      </w:r>
      <w:r w:rsidR="00CC4446">
        <w:rPr>
          <w:rFonts w:eastAsia="Times New Roman"/>
          <w:sz w:val="26"/>
          <w:szCs w:val="26"/>
        </w:rPr>
        <w:t>истема игры со второй передачи игрока передней линии прием подачи и первая передача игроку зоны 3, вторая передача игрокам зон 2,4 (чередование); прием верхних подач и первая передача в зону 2, вторая передача в зоны 3,4.</w:t>
      </w:r>
    </w:p>
    <w:p w:rsidR="00045314" w:rsidRDefault="00852D15" w:rsidP="00045314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CE0C57">
        <w:rPr>
          <w:rFonts w:eastAsia="Times New Roman"/>
          <w:bCs/>
          <w:i/>
          <w:sz w:val="26"/>
          <w:szCs w:val="26"/>
        </w:rPr>
        <w:lastRenderedPageBreak/>
        <w:t>Тактика защиты</w:t>
      </w:r>
      <w:r>
        <w:rPr>
          <w:rFonts w:eastAsia="Times New Roman"/>
          <w:bCs/>
          <w:i/>
          <w:sz w:val="26"/>
          <w:szCs w:val="26"/>
        </w:rPr>
        <w:t>:</w:t>
      </w:r>
    </w:p>
    <w:p w:rsidR="00045314" w:rsidRDefault="00852D15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Индивидуальные действия. </w:t>
      </w:r>
      <w:r w:rsidR="00045314" w:rsidRPr="00045314">
        <w:rPr>
          <w:rFonts w:eastAsia="Times New Roman"/>
          <w:iCs/>
          <w:sz w:val="26"/>
          <w:szCs w:val="26"/>
        </w:rPr>
        <w:t>Действия без мяча</w:t>
      </w:r>
      <w:r w:rsidR="00045314" w:rsidRPr="00045314">
        <w:rPr>
          <w:rFonts w:eastAsia="Times New Roman"/>
          <w:sz w:val="26"/>
          <w:szCs w:val="26"/>
        </w:rPr>
        <w:t>.</w:t>
      </w:r>
      <w:r w:rsidR="00045314">
        <w:rPr>
          <w:rFonts w:eastAsia="Times New Roman"/>
          <w:i/>
          <w:iCs/>
          <w:sz w:val="26"/>
          <w:szCs w:val="26"/>
        </w:rPr>
        <w:t xml:space="preserve"> </w:t>
      </w:r>
      <w:r w:rsidR="00045314">
        <w:rPr>
          <w:rFonts w:eastAsia="Times New Roman"/>
          <w:sz w:val="26"/>
          <w:szCs w:val="26"/>
        </w:rPr>
        <w:t>Выбор места</w:t>
      </w:r>
      <w:r w:rsidR="00045314">
        <w:rPr>
          <w:rFonts w:ascii="Calibri" w:eastAsia="Calibri" w:hAnsi="Calibri" w:cs="Calibri"/>
          <w:sz w:val="26"/>
          <w:szCs w:val="26"/>
        </w:rPr>
        <w:t xml:space="preserve">: </w:t>
      </w:r>
      <w:r w:rsidR="00045314">
        <w:rPr>
          <w:rFonts w:eastAsia="Times New Roman"/>
          <w:sz w:val="26"/>
          <w:szCs w:val="26"/>
        </w:rPr>
        <w:t>при приеме верхней прямой подачи,</w:t>
      </w:r>
      <w:r w:rsidR="00045314">
        <w:rPr>
          <w:rFonts w:eastAsia="Times New Roman"/>
          <w:i/>
          <w:iCs/>
          <w:sz w:val="26"/>
          <w:szCs w:val="26"/>
        </w:rPr>
        <w:t xml:space="preserve"> </w:t>
      </w:r>
      <w:r w:rsidR="00045314">
        <w:rPr>
          <w:rFonts w:eastAsia="Times New Roman"/>
          <w:sz w:val="26"/>
          <w:szCs w:val="26"/>
        </w:rPr>
        <w:t>при блокировании, при страховке партнера, принимающего мяч (от подачи, нападающего удара), блокирующих, нападающих.</w:t>
      </w:r>
      <w:r w:rsidR="00045314" w:rsidRPr="00045314">
        <w:rPr>
          <w:rFonts w:eastAsia="Times New Roman"/>
          <w:i/>
          <w:iCs/>
          <w:sz w:val="26"/>
          <w:szCs w:val="26"/>
          <w:u w:val="single"/>
        </w:rPr>
        <w:t xml:space="preserve"> </w:t>
      </w:r>
      <w:r w:rsidR="00045314" w:rsidRPr="00045314">
        <w:rPr>
          <w:rFonts w:eastAsia="Times New Roman"/>
          <w:iCs/>
          <w:sz w:val="26"/>
          <w:szCs w:val="26"/>
        </w:rPr>
        <w:t>Действия с мячом</w:t>
      </w:r>
      <w:r w:rsidR="00045314">
        <w:rPr>
          <w:rFonts w:eastAsia="Times New Roman"/>
          <w:iCs/>
          <w:sz w:val="26"/>
          <w:szCs w:val="26"/>
        </w:rPr>
        <w:t>. В</w:t>
      </w:r>
      <w:r w:rsidR="00045314">
        <w:rPr>
          <w:rFonts w:eastAsia="Times New Roman"/>
          <w:sz w:val="26"/>
          <w:szCs w:val="26"/>
        </w:rPr>
        <w:t>ыбор способа приема подачи (сверху, снизу двумя руками, сверху, снизу с падением); выбор способа приема мяча от обманных передач (сверху и снизу 2-мя руками, сверху и снизу с падением двумя руками и одной); выбор способа перемещений и способа приема мяча от нападающих ударов; зонное блокирование (выбор направления и уверенное «закрывание» его блоком).</w:t>
      </w:r>
    </w:p>
    <w:p w:rsidR="00045314" w:rsidRDefault="00852D15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Групповые действия. </w:t>
      </w:r>
      <w:r w:rsidR="00045314">
        <w:rPr>
          <w:rFonts w:eastAsia="Times New Roman"/>
          <w:sz w:val="26"/>
          <w:szCs w:val="26"/>
        </w:rPr>
        <w:t>Взаимодействие игроков внутри линии и между ними: взаимодействие игроков задней линии между собой (6,5,1) (страховка партнера при приеме подачи, нападающих ударов, обманных передач); взаимодействие игроков передней линии, не участвующих в блокировании (зон 4 и 2) с блокирующим игроком в зоне 3; взаимодействие игроков передней и задней линий игрока зоны 6 с блокирующим игроком зоны 3 и страхующими  игроками зон 4 и 2; игрока зоны 5 и зоны 1 с игроками зон 4 и 2 (соответственно) при приеме мяча от нападающего удара и обманных передач.</w:t>
      </w:r>
    </w:p>
    <w:p w:rsidR="00045314" w:rsidRDefault="00045314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Командные действия Прием подачи: расположение игроков при приеме подач, когда вторую передачу выполняет игрок зоны 3; расположение игроков при приеме подач, когда вторую передачу выполняет игрок зоны 2 (игрок зоны 3 оттянут назад); расположение игроков при приеме подачи, когда игрок зоны 2 стоит у сетки, а игрок зоны 3 оттянут и находится в районе зоны 2. После приема игрок зоны 2 перемещается в зону 3 для выполнения второй передачи, а игрок зоны 3 выполняет функции нападающего в зоне 2.</w:t>
      </w:r>
    </w:p>
    <w:p w:rsidR="00045314" w:rsidRPr="00045314" w:rsidRDefault="00045314" w:rsidP="00045314">
      <w:pPr>
        <w:spacing w:line="360" w:lineRule="auto"/>
        <w:ind w:firstLine="709"/>
        <w:jc w:val="both"/>
        <w:rPr>
          <w:sz w:val="20"/>
          <w:szCs w:val="20"/>
        </w:rPr>
      </w:pPr>
      <w:r w:rsidRPr="00045314">
        <w:rPr>
          <w:rFonts w:eastAsia="Times New Roman"/>
          <w:sz w:val="26"/>
          <w:szCs w:val="26"/>
        </w:rPr>
        <w:t>Системы игры: для данного этапа рекомендуется расположение игроков при приеме мяча от противника «углом вперед», «углом</w:t>
      </w:r>
      <w:r>
        <w:rPr>
          <w:rFonts w:eastAsia="Times New Roman"/>
          <w:sz w:val="26"/>
          <w:szCs w:val="26"/>
        </w:rPr>
        <w:t xml:space="preserve"> </w:t>
      </w:r>
      <w:r w:rsidRPr="00045314">
        <w:rPr>
          <w:rFonts w:eastAsia="Times New Roman"/>
          <w:sz w:val="26"/>
          <w:szCs w:val="26"/>
        </w:rPr>
        <w:t>назад» с применением групповых действий для данного года</w:t>
      </w:r>
      <w:r>
        <w:rPr>
          <w:rFonts w:eastAsia="Times New Roman"/>
          <w:sz w:val="26"/>
          <w:szCs w:val="26"/>
        </w:rPr>
        <w:t xml:space="preserve"> </w:t>
      </w:r>
      <w:r w:rsidRPr="00045314">
        <w:rPr>
          <w:rFonts w:eastAsia="Times New Roman"/>
          <w:sz w:val="26"/>
          <w:szCs w:val="26"/>
        </w:rPr>
        <w:t>обучения.</w:t>
      </w:r>
    </w:p>
    <w:p w:rsidR="00045314" w:rsidRDefault="00852D15" w:rsidP="00045314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F53479">
        <w:rPr>
          <w:rFonts w:eastAsia="Times New Roman"/>
          <w:bCs/>
          <w:sz w:val="26"/>
          <w:szCs w:val="26"/>
        </w:rPr>
        <w:t>Теоретическая подготовка</w:t>
      </w:r>
      <w:r>
        <w:rPr>
          <w:rFonts w:eastAsia="Times New Roman"/>
          <w:bCs/>
          <w:sz w:val="26"/>
          <w:szCs w:val="26"/>
        </w:rPr>
        <w:t>:</w:t>
      </w:r>
    </w:p>
    <w:p w:rsidR="00045314" w:rsidRDefault="00045314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Физическая культура и спорт в России.</w:t>
      </w:r>
    </w:p>
    <w:p w:rsidR="00045314" w:rsidRDefault="00045314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Состояние и развитие волейбола.</w:t>
      </w:r>
    </w:p>
    <w:p w:rsidR="00045314" w:rsidRDefault="00045314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Нагрузка и отдых.</w:t>
      </w:r>
    </w:p>
    <w:p w:rsidR="00045314" w:rsidRDefault="00045314" w:rsidP="00045314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Правила соревнований.</w:t>
      </w:r>
    </w:p>
    <w:p w:rsidR="00045314" w:rsidRDefault="00852D15" w:rsidP="00045314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F53479">
        <w:rPr>
          <w:rFonts w:eastAsia="Times New Roman"/>
          <w:bCs/>
          <w:sz w:val="26"/>
          <w:szCs w:val="26"/>
        </w:rPr>
        <w:lastRenderedPageBreak/>
        <w:t>Психологическая подготовка</w:t>
      </w:r>
      <w:r>
        <w:rPr>
          <w:rFonts w:eastAsia="Times New Roman"/>
          <w:bCs/>
          <w:sz w:val="26"/>
          <w:szCs w:val="26"/>
        </w:rPr>
        <w:t>:</w:t>
      </w:r>
    </w:p>
    <w:p w:rsidR="00045314" w:rsidRDefault="00045314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  волевых   качеств   –   важное   условие   преодоления трудностей,   с   которыми   сталкивается   спортсмен   в   процессе тренировочно-соревновательной деятельности. Основными волевыми качествами являются:</w:t>
      </w:r>
    </w:p>
    <w:p w:rsidR="00045314" w:rsidRDefault="00045314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Целеустремленность и настойчивость, которые выражаются в ясном осознании целей и задач, стоящих перед занимающимися, в активном и неуклонном стремлении к повышению спортивного мастерства, в трудолюбии.</w:t>
      </w:r>
    </w:p>
    <w:p w:rsidR="002163A9" w:rsidRDefault="00045314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Выдержка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самообладание.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Выражаются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преодолении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отрицательных,   неблагоприятных   эмоциональных   состояний   в</w:t>
      </w:r>
      <w:r w:rsidR="002163A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преодолении нарастающего утомления</w:t>
      </w:r>
      <w:r w:rsidR="002163A9">
        <w:rPr>
          <w:rFonts w:eastAsia="Times New Roman"/>
          <w:sz w:val="26"/>
          <w:szCs w:val="26"/>
        </w:rPr>
        <w:t>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045314">
        <w:rPr>
          <w:rFonts w:eastAsia="Times New Roman"/>
          <w:sz w:val="26"/>
          <w:szCs w:val="26"/>
        </w:rPr>
        <w:t>Решительность и смелость. Выражаются в способности своевременно</w:t>
      </w:r>
      <w:r>
        <w:rPr>
          <w:rFonts w:eastAsia="Times New Roman"/>
          <w:sz w:val="26"/>
          <w:szCs w:val="26"/>
        </w:rPr>
        <w:t xml:space="preserve"> </w:t>
      </w:r>
      <w:r w:rsidR="00045314">
        <w:rPr>
          <w:rFonts w:eastAsia="Times New Roman"/>
          <w:sz w:val="26"/>
          <w:szCs w:val="26"/>
        </w:rPr>
        <w:t>находить и принимать обдуманные решения в ответственные моменты</w:t>
      </w:r>
      <w:r>
        <w:rPr>
          <w:rFonts w:eastAsia="Times New Roman"/>
          <w:sz w:val="26"/>
          <w:szCs w:val="26"/>
        </w:rPr>
        <w:t xml:space="preserve"> </w:t>
      </w:r>
      <w:r w:rsidR="00045314">
        <w:rPr>
          <w:rFonts w:eastAsia="Times New Roman"/>
          <w:sz w:val="26"/>
          <w:szCs w:val="26"/>
        </w:rPr>
        <w:t>игры и без колебаний приводить их в исполнение</w:t>
      </w:r>
      <w:r>
        <w:rPr>
          <w:rFonts w:eastAsia="Times New Roman"/>
          <w:sz w:val="26"/>
          <w:szCs w:val="26"/>
        </w:rPr>
        <w:t>.</w:t>
      </w:r>
    </w:p>
    <w:p w:rsidR="002163A9" w:rsidRDefault="002163A9" w:rsidP="0004531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</w:t>
      </w:r>
      <w:r w:rsidR="00045314">
        <w:rPr>
          <w:rFonts w:eastAsia="Times New Roman"/>
          <w:sz w:val="26"/>
          <w:szCs w:val="26"/>
        </w:rPr>
        <w:t>Инициативность и дисциплинированность. Выражаются в</w:t>
      </w:r>
      <w:r>
        <w:rPr>
          <w:rFonts w:eastAsia="Times New Roman"/>
          <w:sz w:val="26"/>
          <w:szCs w:val="26"/>
        </w:rPr>
        <w:t xml:space="preserve"> </w:t>
      </w:r>
      <w:r w:rsidR="00045314">
        <w:rPr>
          <w:rFonts w:eastAsia="Times New Roman"/>
          <w:sz w:val="26"/>
          <w:szCs w:val="26"/>
        </w:rPr>
        <w:t>способности спортсмена вносить в игру творчество, не поддаваться</w:t>
      </w:r>
      <w:r>
        <w:rPr>
          <w:rFonts w:eastAsia="Times New Roman"/>
          <w:sz w:val="26"/>
          <w:szCs w:val="26"/>
        </w:rPr>
        <w:t xml:space="preserve"> </w:t>
      </w:r>
      <w:r w:rsidR="00045314">
        <w:rPr>
          <w:rFonts w:eastAsia="Times New Roman"/>
          <w:sz w:val="26"/>
          <w:szCs w:val="26"/>
        </w:rPr>
        <w:t>влиянию других людей и их действий.</w:t>
      </w:r>
    </w:p>
    <w:p w:rsidR="002163A9" w:rsidRDefault="00852D15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Технико-тактическая (интегральная) подготовка: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Чередование   подготовительных   и   подводящих   упражнений   по отдельным техническим приемам. </w:t>
      </w:r>
      <w:r>
        <w:rPr>
          <w:rFonts w:eastAsia="Times New Roman"/>
          <w:w w:val="99"/>
          <w:sz w:val="26"/>
          <w:szCs w:val="26"/>
        </w:rPr>
        <w:t xml:space="preserve">Чередование подготовительных упражнений для развития </w:t>
      </w:r>
      <w:r>
        <w:rPr>
          <w:rFonts w:eastAsia="Times New Roman"/>
          <w:sz w:val="26"/>
          <w:szCs w:val="26"/>
        </w:rPr>
        <w:t>специальных качеств и выполнения технических приемов.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Чередование   изученных   технических   приемов   в   различных сочетаниях: в нападении, в защите, в нападении и защите.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Чередование  изученных  тактических  действий:  индивидуальных, групповых, командных – в нападении, защите, нападении и защите.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Многократное   выполнение   изученных   технических   приемов   – отдельно и в сочетаниях.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Многократное выполнение изученных тактических действий.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Учебные игры с заданиями на обязательное применение изученных технических приемов и тактических действий.</w:t>
      </w:r>
    </w:p>
    <w:p w:rsidR="00CE0C57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Контрольные  и  календарные  игры  с  применением  изученного технико-тактического арсенала в соревновательных условиях.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Инструкторская и судейская практика:</w:t>
      </w:r>
    </w:p>
    <w:p w:rsidR="002163A9" w:rsidRDefault="002163A9" w:rsidP="002163A9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Освоение терминологии, принятой в волейболе. Умение вести наблюдение за учащимися, выполняющими прием игры, и находить ошибки. Составление комплексов упражнений по СФП, по обучению перемещениям, передаче и приему мяча, верхней прямой подаче.</w:t>
      </w:r>
    </w:p>
    <w:p w:rsidR="002163A9" w:rsidRDefault="002163A9" w:rsidP="002163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Судейство на учебных играх в своей группе (по упрощенным правилам).</w:t>
      </w:r>
    </w:p>
    <w:p w:rsidR="002163A9" w:rsidRPr="00C45915" w:rsidRDefault="002163A9" w:rsidP="002163A9">
      <w:pPr>
        <w:spacing w:line="360" w:lineRule="auto"/>
        <w:jc w:val="center"/>
        <w:rPr>
          <w:rFonts w:eastAsia="Cambria"/>
          <w:b/>
          <w:bCs/>
          <w:sz w:val="26"/>
          <w:szCs w:val="26"/>
        </w:rPr>
      </w:pPr>
      <w:r>
        <w:rPr>
          <w:b/>
          <w:sz w:val="26"/>
          <w:szCs w:val="26"/>
        </w:rPr>
        <w:t>3.3.3</w:t>
      </w:r>
      <w:r w:rsidRPr="00C45915">
        <w:rPr>
          <w:b/>
          <w:sz w:val="26"/>
          <w:szCs w:val="26"/>
        </w:rPr>
        <w:t>.</w:t>
      </w:r>
      <w:r w:rsidRPr="00C45915">
        <w:rPr>
          <w:rFonts w:eastAsia="Cambria"/>
          <w:b/>
          <w:bCs/>
          <w:sz w:val="26"/>
          <w:szCs w:val="26"/>
        </w:rPr>
        <w:t xml:space="preserve"> Программный материал спортивной подготовки для групп</w:t>
      </w:r>
      <w:r w:rsidRPr="00C45915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тренировочного этапа </w:t>
      </w:r>
      <w:r>
        <w:rPr>
          <w:rFonts w:eastAsia="Cambria"/>
          <w:b/>
          <w:bCs/>
          <w:sz w:val="26"/>
          <w:szCs w:val="26"/>
        </w:rPr>
        <w:t>3-5</w:t>
      </w:r>
      <w:r w:rsidRPr="00C45915">
        <w:rPr>
          <w:rFonts w:eastAsia="Cambria"/>
          <w:b/>
          <w:bCs/>
          <w:sz w:val="26"/>
          <w:szCs w:val="26"/>
        </w:rPr>
        <w:t xml:space="preserve"> года обучения.</w:t>
      </w:r>
    </w:p>
    <w:p w:rsidR="00BC437D" w:rsidRDefault="00BC437D" w:rsidP="00BC43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физическая подготовка (ОФП):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легкоатлетические упражнения (бег, прыжки, метания, многоборья);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спортивные игры; </w:t>
      </w:r>
    </w:p>
    <w:p w:rsidR="00BC437D" w:rsidRDefault="00047B74" w:rsidP="00BC43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 плавание.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Специальная физическая подготовка (СФП):</w:t>
      </w:r>
    </w:p>
    <w:p w:rsidR="00047B74" w:rsidRDefault="00047B74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упражнения,  способствующие  развитию  физических  качеств  (с использованием набивных мячей, гантелей, резиновых амортизаторов);</w:t>
      </w:r>
    </w:p>
    <w:p w:rsidR="00047B74" w:rsidRDefault="00047B74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прыжки на одной и обеих ногах на месте и в движении, прыжки вверх с доставанием предмета, прыжки опорные, прыжки со скакалкой;</w:t>
      </w:r>
    </w:p>
    <w:p w:rsidR="00047B74" w:rsidRDefault="00047B74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бег по крутым склонам, бег по песку без обуви;</w:t>
      </w:r>
    </w:p>
    <w:p w:rsidR="00047B74" w:rsidRDefault="00047B74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развитие прыгучести (опилочная дорожка), прыжки по лестнице вверх, ступая на каждую ступеньку.</w:t>
      </w:r>
    </w:p>
    <w:p w:rsidR="00BC437D" w:rsidRDefault="00BC437D" w:rsidP="00047B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Техническая подготовка.</w:t>
      </w:r>
    </w:p>
    <w:p w:rsidR="00047B74" w:rsidRDefault="00BC437D" w:rsidP="00047B7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900320">
        <w:rPr>
          <w:i/>
          <w:sz w:val="26"/>
          <w:szCs w:val="26"/>
        </w:rPr>
        <w:t>Техника нападения:</w:t>
      </w:r>
    </w:p>
    <w:p w:rsidR="00047B74" w:rsidRDefault="00BC437D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t>Действия без мяча.</w:t>
      </w:r>
      <w:r>
        <w:rPr>
          <w:rFonts w:eastAsia="Times New Roman"/>
          <w:iCs/>
          <w:sz w:val="26"/>
          <w:szCs w:val="26"/>
        </w:rPr>
        <w:t xml:space="preserve"> </w:t>
      </w:r>
      <w:r w:rsidR="00047B74">
        <w:rPr>
          <w:rFonts w:eastAsia="Times New Roman"/>
          <w:sz w:val="26"/>
          <w:szCs w:val="26"/>
        </w:rPr>
        <w:t>Перемещения и стойки сочетание способов перемещений, исходных положений, стоек, падений и прыжков в ответ на сигналы; сочетание стоек, способов перемещений с техническими приемами.</w:t>
      </w:r>
    </w:p>
    <w:p w:rsidR="00047B74" w:rsidRDefault="00BC437D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t>Действия с мячом</w:t>
      </w:r>
      <w:r w:rsidRPr="00852D15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Передача мяча: </w:t>
      </w:r>
      <w:r w:rsidR="00047B74">
        <w:rPr>
          <w:rFonts w:eastAsia="Times New Roman"/>
          <w:sz w:val="26"/>
          <w:szCs w:val="26"/>
        </w:rPr>
        <w:t>передача мяча у сетки сверху 2-мя руками вперед-вверх. Передачи</w:t>
      </w:r>
      <w:r w:rsidR="00047B74" w:rsidRPr="00047B74">
        <w:rPr>
          <w:rFonts w:eastAsia="Times New Roman"/>
          <w:sz w:val="26"/>
          <w:szCs w:val="26"/>
        </w:rPr>
        <w:t xml:space="preserve"> </w:t>
      </w:r>
      <w:r w:rsidR="00047B74">
        <w:rPr>
          <w:rFonts w:eastAsia="Times New Roman"/>
          <w:sz w:val="26"/>
          <w:szCs w:val="26"/>
        </w:rPr>
        <w:t xml:space="preserve">различные по расстоянию: короткие, средние, длинные и различные по высоте: низкие, средние, высокие. Различные сочетания в выполнении передач; передача мяча сверху 2-мя руками из глубины площадки для нападающего удара. Передачи в зонах 6-2, 6-4, 5-3, 1-3 на точность, расстояние 6-8м. направление мяча совпадает с линией разбега и не совпадает; передача мяча у сетки 2-мя руками сверху, стоя лицом и спиной в направлении передачи (из зоны 3 в зоны 2,4) после перемещений; передача мяча сверху 2-мя руками с </w:t>
      </w:r>
      <w:r w:rsidR="00047B74">
        <w:rPr>
          <w:rFonts w:eastAsia="Times New Roman"/>
          <w:sz w:val="26"/>
          <w:szCs w:val="26"/>
        </w:rPr>
        <w:lastRenderedPageBreak/>
        <w:t>отвлекающими действиями (движением рук, поворотом головы); передача в прыжке на месте и после перемещения. Передача в прыжке из зоны 2 в зону 3 после имитации нападающего удара.</w:t>
      </w:r>
    </w:p>
    <w:p w:rsidR="00047B74" w:rsidRDefault="00BC437D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t>Подача мяча</w:t>
      </w:r>
      <w:r>
        <w:rPr>
          <w:rFonts w:eastAsia="Times New Roman"/>
          <w:iCs/>
          <w:sz w:val="26"/>
          <w:szCs w:val="26"/>
        </w:rPr>
        <w:t>.</w:t>
      </w:r>
      <w:r w:rsidR="00047B74">
        <w:rPr>
          <w:rFonts w:eastAsia="Times New Roman"/>
          <w:iCs/>
          <w:sz w:val="26"/>
          <w:szCs w:val="26"/>
        </w:rPr>
        <w:t xml:space="preserve"> </w:t>
      </w:r>
      <w:r w:rsidR="00047B74">
        <w:rPr>
          <w:rFonts w:eastAsia="Times New Roman"/>
          <w:sz w:val="26"/>
          <w:szCs w:val="26"/>
        </w:rPr>
        <w:t>Верхняя подача (на точность и силу); верхняя прямая укороченная подача (в зону нападения); подача, нацеленная в зоны (между 1 и 2 зоной, 4 и 5 зоной, 1 и 6 зоной, 6 и 5 зоной); подача в прыжке.</w:t>
      </w:r>
    </w:p>
    <w:p w:rsidR="00047B74" w:rsidRDefault="00BC437D" w:rsidP="00047B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52D15">
        <w:rPr>
          <w:rFonts w:eastAsia="Times New Roman"/>
          <w:iCs/>
          <w:sz w:val="26"/>
          <w:szCs w:val="26"/>
        </w:rPr>
        <w:t>Нападающий удар</w:t>
      </w:r>
      <w:r>
        <w:rPr>
          <w:rFonts w:eastAsia="Times New Roman"/>
          <w:iCs/>
          <w:sz w:val="26"/>
          <w:szCs w:val="26"/>
        </w:rPr>
        <w:t xml:space="preserve">. </w:t>
      </w:r>
      <w:r w:rsidR="00047B74">
        <w:rPr>
          <w:rFonts w:eastAsia="Times New Roman"/>
          <w:sz w:val="26"/>
          <w:szCs w:val="26"/>
        </w:rPr>
        <w:t>Прямой нападающий удар (по ходу) сильнейший рукой из зон 4,3,2. Нападающие удары с различных передач у сетки. Нападающие удары с передач из глубины площадки. Нападающий удар с переводом влево и поворотом туловища влево из зоны 3; Прямой нападающий удар слабейшей рукой из зон 4,3,2; Нападающий удар с переводом вправо без поворота туловища из зон 2,3,4.</w:t>
      </w:r>
    </w:p>
    <w:p w:rsidR="00047B74" w:rsidRDefault="00BC437D" w:rsidP="00047B74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>Техника защиты:</w:t>
      </w:r>
    </w:p>
    <w:p w:rsidR="005C38E3" w:rsidRDefault="00BC437D" w:rsidP="005C38E3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C4446">
        <w:rPr>
          <w:rFonts w:eastAsia="Times New Roman"/>
          <w:iCs/>
          <w:sz w:val="26"/>
          <w:szCs w:val="26"/>
        </w:rPr>
        <w:t xml:space="preserve">Действия без мяча. </w:t>
      </w:r>
      <w:r w:rsidR="00047B74">
        <w:rPr>
          <w:rFonts w:eastAsia="Times New Roman"/>
          <w:sz w:val="26"/>
          <w:szCs w:val="26"/>
        </w:rPr>
        <w:t>Стойки и перемещения. Сочетание способов перемещений и падений с техническими приемами игры в защите; Сочетание способов перемещений, перемещений с постановкой блока в зонах 2,3,4.</w:t>
      </w:r>
    </w:p>
    <w:p w:rsidR="00047B74" w:rsidRDefault="00BC437D" w:rsidP="005C38E3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C4446">
        <w:rPr>
          <w:rFonts w:eastAsia="Times New Roman"/>
          <w:iCs/>
          <w:sz w:val="26"/>
          <w:szCs w:val="26"/>
        </w:rPr>
        <w:t xml:space="preserve">Действия с мячом. </w:t>
      </w:r>
      <w:r w:rsidR="00047B74">
        <w:rPr>
          <w:rFonts w:eastAsia="Times New Roman"/>
          <w:sz w:val="26"/>
          <w:szCs w:val="26"/>
        </w:rPr>
        <w:t>Прием мяча: прием мяча сверху и снизу двумя руками от подач и</w:t>
      </w:r>
      <w:r w:rsidR="005C38E3">
        <w:rPr>
          <w:rFonts w:eastAsia="Times New Roman"/>
          <w:sz w:val="26"/>
          <w:szCs w:val="26"/>
        </w:rPr>
        <w:t xml:space="preserve"> </w:t>
      </w:r>
      <w:r w:rsidR="00047B74">
        <w:rPr>
          <w:rFonts w:eastAsia="Times New Roman"/>
          <w:sz w:val="26"/>
          <w:szCs w:val="26"/>
        </w:rPr>
        <w:t>нападающих ударов (средней силы на точность) с доводкой мяча до связующего игрока; прием мяча сверху и снизу двумя руками и одной</w:t>
      </w:r>
      <w:r w:rsidR="00047B74" w:rsidRPr="00047B74">
        <w:rPr>
          <w:rFonts w:eastAsia="Times New Roman"/>
          <w:sz w:val="26"/>
          <w:szCs w:val="26"/>
        </w:rPr>
        <w:t xml:space="preserve"> </w:t>
      </w:r>
      <w:r w:rsidR="005C38E3">
        <w:rPr>
          <w:rFonts w:eastAsia="Times New Roman"/>
          <w:sz w:val="26"/>
          <w:szCs w:val="26"/>
        </w:rPr>
        <w:t xml:space="preserve">с </w:t>
      </w:r>
      <w:r w:rsidR="00047B74">
        <w:rPr>
          <w:rFonts w:eastAsia="Times New Roman"/>
          <w:sz w:val="26"/>
          <w:szCs w:val="26"/>
        </w:rPr>
        <w:t>падением в сторону (правую, левую) на бедро и перекатом на спину; прием мяча от подач, нападающих ударов, обманных передач</w:t>
      </w:r>
      <w:r w:rsidR="005C38E3">
        <w:rPr>
          <w:rFonts w:eastAsia="Times New Roman"/>
          <w:sz w:val="26"/>
          <w:szCs w:val="26"/>
        </w:rPr>
        <w:t>.</w:t>
      </w:r>
    </w:p>
    <w:p w:rsidR="005C38E3" w:rsidRDefault="00BC437D" w:rsidP="005C38E3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Блокирование</w:t>
      </w:r>
      <w:r>
        <w:rPr>
          <w:rFonts w:eastAsia="Times New Roman"/>
          <w:bCs/>
          <w:i/>
          <w:sz w:val="26"/>
          <w:szCs w:val="26"/>
        </w:rPr>
        <w:t>:</w:t>
      </w:r>
    </w:p>
    <w:p w:rsidR="005C38E3" w:rsidRDefault="005C38E3" w:rsidP="005C38E3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Одиночное блокирование. Блокирование нападающего удара из зоны 4 по ходу (зона 2), из зоны 2 в зоне 4, в зоне 3 из зоны 3. Блокирование нападающих ударов, выполненных с переводом.</w:t>
      </w:r>
    </w:p>
    <w:p w:rsidR="005C38E3" w:rsidRDefault="005C38E3" w:rsidP="005C38E3">
      <w:pPr>
        <w:spacing w:line="14" w:lineRule="exact"/>
        <w:rPr>
          <w:rFonts w:eastAsia="Times New Roman"/>
          <w:sz w:val="26"/>
          <w:szCs w:val="26"/>
        </w:rPr>
      </w:pPr>
    </w:p>
    <w:p w:rsidR="00BC437D" w:rsidRDefault="00BC437D" w:rsidP="00BC43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Тактическая, теоретическая, психологическая подготовка.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086E32">
        <w:rPr>
          <w:rFonts w:eastAsia="Times New Roman"/>
          <w:bCs/>
          <w:i/>
          <w:sz w:val="26"/>
          <w:szCs w:val="26"/>
        </w:rPr>
        <w:t>Тактика нападения</w:t>
      </w:r>
      <w:r>
        <w:rPr>
          <w:rFonts w:eastAsia="Times New Roman"/>
          <w:bCs/>
          <w:i/>
          <w:sz w:val="26"/>
          <w:szCs w:val="26"/>
        </w:rPr>
        <w:t>:</w:t>
      </w:r>
    </w:p>
    <w:p w:rsidR="005C38E3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Индивидуальные действия. </w:t>
      </w:r>
      <w:r w:rsidRPr="00CC4446">
        <w:rPr>
          <w:rFonts w:eastAsia="Times New Roman"/>
          <w:iCs/>
          <w:sz w:val="26"/>
          <w:szCs w:val="26"/>
        </w:rPr>
        <w:t>Действия без мяча</w:t>
      </w:r>
      <w:r>
        <w:rPr>
          <w:rFonts w:ascii="Calibri" w:eastAsia="Calibri" w:hAnsi="Calibri" w:cs="Calibri"/>
          <w:sz w:val="26"/>
          <w:szCs w:val="26"/>
        </w:rPr>
        <w:t xml:space="preserve">: </w:t>
      </w:r>
      <w:r w:rsidR="005C38E3">
        <w:rPr>
          <w:rFonts w:ascii="Calibri" w:eastAsia="Calibri" w:hAnsi="Calibri" w:cs="Calibri"/>
          <w:sz w:val="26"/>
          <w:szCs w:val="26"/>
        </w:rPr>
        <w:t>в</w:t>
      </w:r>
      <w:r w:rsidR="005C38E3">
        <w:rPr>
          <w:rFonts w:eastAsia="Times New Roman"/>
          <w:sz w:val="26"/>
          <w:szCs w:val="26"/>
        </w:rPr>
        <w:t xml:space="preserve">ыбор места </w:t>
      </w:r>
      <w:r w:rsidR="005C38E3" w:rsidRPr="005C38E3">
        <w:rPr>
          <w:rFonts w:eastAsia="Times New Roman"/>
          <w:sz w:val="26"/>
          <w:szCs w:val="26"/>
        </w:rPr>
        <w:t>для выполнения вторых передач (различных по высоте и расстоянию</w:t>
      </w:r>
      <w:r w:rsidR="005C38E3">
        <w:rPr>
          <w:rFonts w:eastAsia="Times New Roman"/>
          <w:sz w:val="26"/>
          <w:szCs w:val="26"/>
        </w:rPr>
        <w:t xml:space="preserve">, стоя на площадке и в прыжке), </w:t>
      </w:r>
      <w:r w:rsidR="005C38E3" w:rsidRPr="005C38E3">
        <w:rPr>
          <w:rFonts w:eastAsia="Times New Roman"/>
          <w:sz w:val="26"/>
          <w:szCs w:val="26"/>
        </w:rPr>
        <w:t xml:space="preserve">для выполнения нападающего удара (с различных передач мяча у сетки и из глубины </w:t>
      </w:r>
      <w:r w:rsidR="005C38E3">
        <w:rPr>
          <w:rFonts w:eastAsia="Times New Roman"/>
          <w:sz w:val="26"/>
          <w:szCs w:val="26"/>
        </w:rPr>
        <w:t>площадки).</w:t>
      </w:r>
      <w:r w:rsidRPr="005C38E3">
        <w:rPr>
          <w:rFonts w:eastAsia="Times New Roman"/>
          <w:sz w:val="26"/>
          <w:szCs w:val="26"/>
        </w:rPr>
        <w:t xml:space="preserve"> </w:t>
      </w:r>
      <w:r w:rsidRPr="00CC4446">
        <w:rPr>
          <w:rFonts w:eastAsia="Times New Roman"/>
          <w:iCs/>
          <w:sz w:val="26"/>
          <w:szCs w:val="26"/>
        </w:rPr>
        <w:t>Действия с мячом</w:t>
      </w:r>
      <w:r>
        <w:rPr>
          <w:rFonts w:eastAsia="Times New Roman"/>
          <w:sz w:val="26"/>
          <w:szCs w:val="26"/>
        </w:rPr>
        <w:t xml:space="preserve">: </w:t>
      </w:r>
      <w:r w:rsidR="005C38E3" w:rsidRPr="005C38E3">
        <w:rPr>
          <w:rFonts w:eastAsia="Times New Roman"/>
          <w:sz w:val="26"/>
          <w:szCs w:val="26"/>
        </w:rPr>
        <w:t>вторая передача сильнейшему нападающему на линии (различные по</w:t>
      </w:r>
      <w:r w:rsidR="005C38E3" w:rsidRPr="005C38E3">
        <w:t xml:space="preserve"> </w:t>
      </w:r>
      <w:r w:rsidR="005C38E3" w:rsidRPr="005C38E3">
        <w:rPr>
          <w:rFonts w:eastAsia="Times New Roman"/>
          <w:sz w:val="26"/>
          <w:szCs w:val="26"/>
        </w:rPr>
        <w:t>высоте и направлению);вторая передача (чередование) двум</w:t>
      </w:r>
      <w:r w:rsidR="005C38E3" w:rsidRPr="005C38E3">
        <w:t xml:space="preserve"> </w:t>
      </w:r>
      <w:r w:rsidR="005C38E3" w:rsidRPr="005C38E3">
        <w:rPr>
          <w:rFonts w:eastAsia="Times New Roman"/>
          <w:sz w:val="26"/>
          <w:szCs w:val="26"/>
        </w:rPr>
        <w:t>нападающим на линии с применением отвлекающих действий;</w:t>
      </w:r>
      <w:r w:rsidR="005C38E3" w:rsidRPr="005C38E3">
        <w:t xml:space="preserve"> </w:t>
      </w:r>
      <w:r w:rsidR="005C38E3" w:rsidRPr="005C38E3">
        <w:rPr>
          <w:rFonts w:eastAsia="Times New Roman"/>
          <w:sz w:val="26"/>
          <w:szCs w:val="26"/>
        </w:rPr>
        <w:lastRenderedPageBreak/>
        <w:t>имитация второй передачи или нападающего удара и обман (передача</w:t>
      </w:r>
      <w:r w:rsidR="005C38E3">
        <w:rPr>
          <w:rFonts w:eastAsia="Times New Roman"/>
          <w:sz w:val="26"/>
          <w:szCs w:val="26"/>
        </w:rPr>
        <w:t xml:space="preserve"> </w:t>
      </w:r>
      <w:r w:rsidR="005C38E3" w:rsidRPr="005C38E3">
        <w:rPr>
          <w:rFonts w:eastAsia="Times New Roman"/>
          <w:sz w:val="26"/>
          <w:szCs w:val="26"/>
        </w:rPr>
        <w:t>через сетку).</w:t>
      </w:r>
      <w:r w:rsidR="005C38E3" w:rsidRPr="005C38E3">
        <w:rPr>
          <w:rFonts w:eastAsia="Times New Roman"/>
          <w:sz w:val="26"/>
          <w:szCs w:val="26"/>
        </w:rPr>
        <w:tab/>
      </w:r>
      <w:r w:rsidRPr="00CC4446">
        <w:rPr>
          <w:rFonts w:eastAsia="Times New Roman"/>
          <w:iCs/>
          <w:sz w:val="26"/>
          <w:szCs w:val="26"/>
        </w:rPr>
        <w:t>Подача: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5C38E3" w:rsidRPr="005C38E3">
        <w:rPr>
          <w:rFonts w:eastAsia="Times New Roman"/>
          <w:sz w:val="26"/>
          <w:szCs w:val="26"/>
        </w:rPr>
        <w:t>чередование подач в дальние и ближние зоны;</w:t>
      </w:r>
      <w:r w:rsidR="005C38E3">
        <w:rPr>
          <w:rFonts w:eastAsia="Times New Roman"/>
          <w:sz w:val="26"/>
          <w:szCs w:val="26"/>
        </w:rPr>
        <w:t xml:space="preserve"> </w:t>
      </w:r>
      <w:r w:rsidR="005C38E3" w:rsidRPr="005C38E3">
        <w:rPr>
          <w:rFonts w:eastAsia="Times New Roman"/>
          <w:sz w:val="26"/>
          <w:szCs w:val="26"/>
        </w:rPr>
        <w:t xml:space="preserve">чередование сильных и </w:t>
      </w:r>
      <w:r w:rsidR="00A83EC2" w:rsidRPr="00A83EC2">
        <w:rPr>
          <w:rFonts w:eastAsia="Times New Roman"/>
          <w:sz w:val="26"/>
          <w:szCs w:val="26"/>
        </w:rPr>
        <w:t>нацеленных подач;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подача на игрока, слабо владеющего приемом мяча,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>вышедшего на замену, не успевшего принять ИП для выполнения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>приема мяча.</w:t>
      </w:r>
    </w:p>
    <w:p w:rsidR="00A83EC2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Групповые действия. Взаимодействие игроков передней линии </w:t>
      </w:r>
      <w:r w:rsidR="00A83EC2" w:rsidRPr="00A83EC2">
        <w:rPr>
          <w:rFonts w:eastAsia="Times New Roman"/>
          <w:sz w:val="26"/>
          <w:szCs w:val="26"/>
        </w:rPr>
        <w:t>игрока зоны 4 с игроком зоны 2,3 (при второй передаче);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игрока зоны 3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>с игроками зон 4 и 2 (в условиях чередования передач, различных по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 xml:space="preserve">высоте и расстоянию, стоя лицом и спиной в направлении передачи. </w:t>
      </w:r>
      <w:r>
        <w:rPr>
          <w:rFonts w:eastAsia="Times New Roman"/>
          <w:sz w:val="26"/>
          <w:szCs w:val="26"/>
        </w:rPr>
        <w:t xml:space="preserve">Взаимодействие игроков передней и задней линии </w:t>
      </w:r>
      <w:r w:rsidR="00A83EC2" w:rsidRPr="00A83EC2">
        <w:rPr>
          <w:rFonts w:eastAsia="Times New Roman"/>
          <w:sz w:val="26"/>
          <w:szCs w:val="26"/>
        </w:rPr>
        <w:t>игроков зон 6 и 5 с игроком, выходящим к сетке из зоны 1;игроков зон 6,5 и 1 с игроком зоны 3 (в условиях чередования способов подач,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>подач на силу и нацеленных, приеме мяча от нападающих ударов);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>прием подачи и первая передача в зону 2 на выходящего игрока из</w:t>
      </w:r>
      <w:r w:rsidR="00A83EC2" w:rsidRPr="00A83EC2">
        <w:t xml:space="preserve"> </w:t>
      </w:r>
      <w:r w:rsidR="00A83EC2" w:rsidRPr="00A83EC2">
        <w:rPr>
          <w:rFonts w:eastAsia="Times New Roman"/>
          <w:sz w:val="26"/>
          <w:szCs w:val="26"/>
        </w:rPr>
        <w:t>зоны 1, передача нападающему зон 3,4 и 2 (за голову).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bCs/>
          <w:i/>
          <w:sz w:val="26"/>
          <w:szCs w:val="26"/>
        </w:rPr>
      </w:pPr>
      <w:r w:rsidRPr="00CE0C57">
        <w:rPr>
          <w:rFonts w:eastAsia="Times New Roman"/>
          <w:bCs/>
          <w:i/>
          <w:sz w:val="26"/>
          <w:szCs w:val="26"/>
        </w:rPr>
        <w:t>Тактика защиты</w:t>
      </w:r>
      <w:r>
        <w:rPr>
          <w:rFonts w:eastAsia="Times New Roman"/>
          <w:bCs/>
          <w:i/>
          <w:sz w:val="26"/>
          <w:szCs w:val="26"/>
        </w:rPr>
        <w:t>:</w:t>
      </w:r>
    </w:p>
    <w:p w:rsidR="00183816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Индивидуальные действия. </w:t>
      </w:r>
      <w:r w:rsidRPr="00045314">
        <w:rPr>
          <w:rFonts w:eastAsia="Times New Roman"/>
          <w:iCs/>
          <w:sz w:val="26"/>
          <w:szCs w:val="26"/>
        </w:rPr>
        <w:t>Действия без мяча</w:t>
      </w:r>
      <w:r w:rsidRPr="00045314"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Выбор места: выбор</w:t>
      </w:r>
      <w:r w:rsidR="00A83EC2" w:rsidRPr="00A83EC2">
        <w:rPr>
          <w:rFonts w:eastAsia="Times New Roman"/>
          <w:sz w:val="26"/>
          <w:szCs w:val="26"/>
        </w:rPr>
        <w:tab/>
        <w:t xml:space="preserve">места, </w:t>
      </w:r>
      <w:r w:rsidR="00A83EC2">
        <w:rPr>
          <w:rFonts w:eastAsia="Times New Roman"/>
          <w:sz w:val="26"/>
          <w:szCs w:val="26"/>
        </w:rPr>
        <w:t xml:space="preserve"> с</w:t>
      </w:r>
      <w:r w:rsidR="00A83EC2" w:rsidRPr="00A83EC2">
        <w:rPr>
          <w:rFonts w:eastAsia="Times New Roman"/>
          <w:sz w:val="26"/>
          <w:szCs w:val="26"/>
        </w:rPr>
        <w:t>пособа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перемещени</w:t>
      </w:r>
      <w:r w:rsidR="00A83EC2">
        <w:rPr>
          <w:rFonts w:eastAsia="Times New Roman"/>
          <w:sz w:val="26"/>
          <w:szCs w:val="26"/>
        </w:rPr>
        <w:t xml:space="preserve">й </w:t>
      </w:r>
      <w:r w:rsidR="00A83EC2" w:rsidRPr="00A83EC2">
        <w:rPr>
          <w:rFonts w:eastAsia="Times New Roman"/>
          <w:sz w:val="26"/>
          <w:szCs w:val="26"/>
        </w:rPr>
        <w:t>и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способа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приема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мяча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от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подачи,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нападающего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удара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и</w:t>
      </w:r>
      <w:r w:rsidR="00A83EC2">
        <w:rPr>
          <w:rFonts w:eastAsia="Times New Roman"/>
          <w:sz w:val="26"/>
          <w:szCs w:val="26"/>
        </w:rPr>
        <w:t xml:space="preserve"> </w:t>
      </w:r>
      <w:r w:rsidR="00A83EC2" w:rsidRPr="00A83EC2">
        <w:rPr>
          <w:rFonts w:eastAsia="Times New Roman"/>
          <w:sz w:val="26"/>
          <w:szCs w:val="26"/>
        </w:rPr>
        <w:t>обманных передач; выбор места, способа перемещения, определение направления нападающего удара и постановка зонного блока; выбор места и способа приема мяча при страховке блокирующих и нападающих.</w:t>
      </w:r>
      <w:r w:rsidR="00A83EC2">
        <w:rPr>
          <w:rFonts w:eastAsia="Times New Roman"/>
          <w:sz w:val="26"/>
          <w:szCs w:val="26"/>
        </w:rPr>
        <w:t xml:space="preserve"> </w:t>
      </w:r>
    </w:p>
    <w:p w:rsidR="00183816" w:rsidRDefault="00BC437D" w:rsidP="00183816">
      <w:pPr>
        <w:spacing w:line="360" w:lineRule="auto"/>
        <w:ind w:firstLine="709"/>
        <w:jc w:val="both"/>
        <w:rPr>
          <w:rFonts w:eastAsia="Times New Roman"/>
          <w:iCs/>
          <w:sz w:val="26"/>
          <w:szCs w:val="26"/>
        </w:rPr>
      </w:pPr>
      <w:r w:rsidRPr="00045314">
        <w:rPr>
          <w:rFonts w:eastAsia="Times New Roman"/>
          <w:iCs/>
          <w:sz w:val="26"/>
          <w:szCs w:val="26"/>
        </w:rPr>
        <w:t>Действия с мячом</w:t>
      </w:r>
      <w:r>
        <w:rPr>
          <w:rFonts w:eastAsia="Times New Roman"/>
          <w:iCs/>
          <w:sz w:val="26"/>
          <w:szCs w:val="26"/>
        </w:rPr>
        <w:t xml:space="preserve">. </w:t>
      </w:r>
      <w:r w:rsidR="00183816" w:rsidRPr="00183816">
        <w:rPr>
          <w:rFonts w:eastAsia="Times New Roman"/>
          <w:iCs/>
          <w:sz w:val="26"/>
          <w:szCs w:val="26"/>
        </w:rPr>
        <w:t>Групповые действия. Взаимодействия игроков внутри линий и между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ними взаимодействие игроков передней линии: игроков зон 3 и 2 и 3 и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4 при групповом блокировании ударов по ходу; взаимодействие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игроков задней линии при страховке игрока, принимающего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«трудный» мяч; взаимодействие игроков задней и передней линии при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страховке «углом вперед» игрока зоны 6 с блокирующими. Игроков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зон 5 и 1 с блокирующими при страховке «углом назад» игроков</w:t>
      </w:r>
      <w:r w:rsidR="00183816">
        <w:rPr>
          <w:rFonts w:eastAsia="Times New Roman"/>
          <w:iCs/>
          <w:sz w:val="26"/>
          <w:szCs w:val="26"/>
        </w:rPr>
        <w:t xml:space="preserve"> </w:t>
      </w:r>
      <w:r w:rsidR="00183816" w:rsidRPr="00183816">
        <w:rPr>
          <w:rFonts w:eastAsia="Times New Roman"/>
          <w:iCs/>
          <w:sz w:val="26"/>
          <w:szCs w:val="26"/>
        </w:rPr>
        <w:t>зон 1 и 5 с блокиру</w:t>
      </w:r>
      <w:r w:rsidR="00183816">
        <w:rPr>
          <w:rFonts w:eastAsia="Times New Roman"/>
          <w:iCs/>
          <w:sz w:val="26"/>
          <w:szCs w:val="26"/>
        </w:rPr>
        <w:t>ющими; к</w:t>
      </w:r>
      <w:r w:rsidR="00183816" w:rsidRPr="00183816">
        <w:rPr>
          <w:rFonts w:eastAsia="Times New Roman"/>
          <w:iCs/>
          <w:sz w:val="26"/>
          <w:szCs w:val="26"/>
        </w:rPr>
        <w:t>омандные действия.</w:t>
      </w:r>
    </w:p>
    <w:p w:rsidR="00BC437D" w:rsidRPr="00045314" w:rsidRDefault="00183816" w:rsidP="00BC437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Прием подачи: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расположение игроков при приеме подачи различными способами (в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условиях чередования в дальние и ближние зоны), когда 2-ю передачу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выполняет игрок зоны 3;. расположение игроков при приеме подач,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когда первая передача направлена в зону 2, игрок зоны 3 оттянут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назад;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расположение игроков при приеме подачи, когда выход к сетке</w:t>
      </w:r>
      <w:r w:rsidRPr="00183816">
        <w:t xml:space="preserve"> </w:t>
      </w:r>
      <w:r w:rsidRPr="00183816">
        <w:rPr>
          <w:rFonts w:eastAsia="Times New Roman"/>
          <w:sz w:val="26"/>
          <w:szCs w:val="26"/>
        </w:rPr>
        <w:t>осуществляет игрок зоны 1,6,5.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F53479">
        <w:rPr>
          <w:rFonts w:eastAsia="Times New Roman"/>
          <w:bCs/>
          <w:sz w:val="26"/>
          <w:szCs w:val="26"/>
        </w:rPr>
        <w:t>Теоретическая подготовка</w:t>
      </w:r>
      <w:r>
        <w:rPr>
          <w:rFonts w:eastAsia="Times New Roman"/>
          <w:bCs/>
          <w:sz w:val="26"/>
          <w:szCs w:val="26"/>
        </w:rPr>
        <w:t>:</w:t>
      </w:r>
    </w:p>
    <w:p w:rsidR="00183816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- </w:t>
      </w:r>
      <w:r w:rsidR="00183816" w:rsidRPr="00183816">
        <w:rPr>
          <w:rFonts w:eastAsia="Times New Roman"/>
          <w:sz w:val="26"/>
          <w:szCs w:val="26"/>
        </w:rPr>
        <w:t>Сведения о строении и функциях организма человека.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83816" w:rsidRPr="00183816">
        <w:rPr>
          <w:rFonts w:eastAsia="Times New Roman"/>
          <w:sz w:val="26"/>
          <w:szCs w:val="26"/>
        </w:rPr>
        <w:t>Гигиена тренировочного процесса, врачебный контроль,</w:t>
      </w:r>
      <w:r w:rsidR="00183816" w:rsidRPr="00183816">
        <w:t xml:space="preserve"> </w:t>
      </w:r>
      <w:r w:rsidR="00183816" w:rsidRPr="00183816">
        <w:rPr>
          <w:rFonts w:eastAsia="Times New Roman"/>
          <w:sz w:val="26"/>
          <w:szCs w:val="26"/>
        </w:rPr>
        <w:t>самоконтроль, оказание первой помощи.</w:t>
      </w:r>
    </w:p>
    <w:p w:rsidR="00183816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83816" w:rsidRPr="00183816">
        <w:rPr>
          <w:rFonts w:eastAsia="Times New Roman"/>
          <w:sz w:val="26"/>
          <w:szCs w:val="26"/>
        </w:rPr>
        <w:t>Основы техники и тактики игры в волейбол. Основы методики обучения элементам волейбола.</w:t>
      </w:r>
    </w:p>
    <w:p w:rsidR="00183816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83816" w:rsidRPr="00183816">
        <w:rPr>
          <w:rFonts w:eastAsia="Times New Roman"/>
          <w:sz w:val="26"/>
          <w:szCs w:val="26"/>
        </w:rPr>
        <w:t>Правила, организация и проведение соревнований.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F53479">
        <w:rPr>
          <w:rFonts w:eastAsia="Times New Roman"/>
          <w:bCs/>
          <w:sz w:val="26"/>
          <w:szCs w:val="26"/>
        </w:rPr>
        <w:t>Психологическая подготовка</w:t>
      </w:r>
      <w:r>
        <w:rPr>
          <w:rFonts w:eastAsia="Times New Roman"/>
          <w:bCs/>
          <w:sz w:val="26"/>
          <w:szCs w:val="26"/>
        </w:rPr>
        <w:t>: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  волевых   качеств   –   важное   условие   преодоления трудностей,   с   которыми   сталкивается   спортсмен   в   процессе тренировочно-соревновательной деятельности. Основными волевыми качествами являются: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Целеустремленность и настойчивость, которые выражаются в ясном осознании целей и задач, стоящих перед занимающимися, в активном и неуклонном стремлении к повышению спортивного мастерства, в трудолюбии.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Выдержка и самообладание. Выражаются в преодолении отрицательных,   неблагоприятных   эмоциональных   состояний   в преодолении нарастающего утомления.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Решительность и смелость. Выражаются в способности своевременно находить и принимать обдуманные решения в ответственные моменты игры и без колебаний приводить их в исполнение.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-Инициативность и дисциплинированность. Выражаются в способности спортсмена вносить в игру творчество, не поддаваться влиянию других людей и их действий.</w:t>
      </w:r>
    </w:p>
    <w:p w:rsidR="00BC437D" w:rsidRDefault="00BC437D" w:rsidP="00BC437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Технико-тактическая (интегральная) подготовка:</w:t>
      </w:r>
    </w:p>
    <w:p w:rsidR="00183816" w:rsidRDefault="00183816" w:rsidP="001838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83816">
        <w:rPr>
          <w:rFonts w:eastAsia="Times New Roman"/>
          <w:sz w:val="26"/>
          <w:szCs w:val="26"/>
        </w:rPr>
        <w:t>Упражнения  для  развития  физических  качеств  в  рамках  структуры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технических приемов. Сочетать с выполнением приема в целом.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Развитие   специальных   физических   способностей   посредством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многократного  выполнения  технических  приемов.  Упражнения  для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совершенствования   навыков   технических   приемов   посредством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многократного  выполнения  тактических  действий.  Переключение  в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выполнение технических приемов нападения и защиты в различных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сочетаниях.  Переключение  в  выполнении  тактических  действий: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индивидуальных в рамках групповых, групповых в рамках командных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(отдельно  в  нападении  и  защите).  Защите,  нападении  отдельно  в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lastRenderedPageBreak/>
        <w:t>индивидуальных, групповых и командных действиях. Учебные игры с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заданием. Игры уменьшенными составами (4х3, 3х3, 2х2, и т.д.).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Игры полным составом с другими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командами.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Контрольные</w:t>
      </w:r>
      <w:r w:rsidR="00881CE9">
        <w:rPr>
          <w:rFonts w:eastAsia="Times New Roman"/>
          <w:sz w:val="26"/>
          <w:szCs w:val="26"/>
        </w:rPr>
        <w:t xml:space="preserve"> игры </w:t>
      </w:r>
      <w:r w:rsidRPr="00183816">
        <w:rPr>
          <w:rFonts w:eastAsia="Times New Roman"/>
          <w:sz w:val="26"/>
          <w:szCs w:val="26"/>
        </w:rPr>
        <w:t>при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подготовке к соревнованиям</w:t>
      </w:r>
      <w:r w:rsidR="00881CE9">
        <w:rPr>
          <w:rFonts w:eastAsia="Times New Roman"/>
          <w:sz w:val="26"/>
          <w:szCs w:val="26"/>
        </w:rPr>
        <w:t>.</w:t>
      </w:r>
      <w:r w:rsidRPr="00183816">
        <w:rPr>
          <w:rFonts w:eastAsia="Times New Roman"/>
          <w:sz w:val="26"/>
          <w:szCs w:val="26"/>
        </w:rPr>
        <w:t xml:space="preserve"> Календарные игры. Установка на игру,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разбор</w:t>
      </w:r>
      <w:r w:rsidR="00881CE9">
        <w:rPr>
          <w:rFonts w:eastAsia="Times New Roman"/>
          <w:sz w:val="26"/>
          <w:szCs w:val="26"/>
        </w:rPr>
        <w:t xml:space="preserve"> игры умение применять </w:t>
      </w:r>
      <w:r w:rsidRPr="00183816">
        <w:rPr>
          <w:rFonts w:eastAsia="Times New Roman"/>
          <w:sz w:val="26"/>
          <w:szCs w:val="26"/>
        </w:rPr>
        <w:t>освоенные  технико-тактические</w:t>
      </w:r>
      <w:r w:rsidR="00881CE9">
        <w:rPr>
          <w:rFonts w:eastAsia="Times New Roman"/>
          <w:sz w:val="26"/>
          <w:szCs w:val="26"/>
        </w:rPr>
        <w:t xml:space="preserve"> действия </w:t>
      </w:r>
      <w:r w:rsidRPr="00183816">
        <w:rPr>
          <w:rFonts w:eastAsia="Times New Roman"/>
          <w:sz w:val="26"/>
          <w:szCs w:val="26"/>
        </w:rPr>
        <w:t>в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условиях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соревнований.</w:t>
      </w:r>
      <w:r w:rsidR="00881CE9">
        <w:rPr>
          <w:rFonts w:eastAsia="Times New Roman"/>
          <w:sz w:val="26"/>
          <w:szCs w:val="26"/>
        </w:rPr>
        <w:t xml:space="preserve"> Наблюдения </w:t>
      </w:r>
      <w:r w:rsidRPr="00183816">
        <w:rPr>
          <w:rFonts w:eastAsia="Times New Roman"/>
          <w:sz w:val="26"/>
          <w:szCs w:val="26"/>
        </w:rPr>
        <w:t>за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спортсменами,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выполняющими технические приемы в</w:t>
      </w:r>
      <w:r w:rsidR="00881CE9">
        <w:rPr>
          <w:rFonts w:eastAsia="Times New Roman"/>
          <w:sz w:val="26"/>
          <w:szCs w:val="26"/>
        </w:rPr>
        <w:t xml:space="preserve"> двухсторонней игре </w:t>
      </w:r>
      <w:r w:rsidRPr="00183816">
        <w:rPr>
          <w:rFonts w:eastAsia="Times New Roman"/>
          <w:sz w:val="26"/>
          <w:szCs w:val="26"/>
        </w:rPr>
        <w:t>и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на</w:t>
      </w:r>
      <w:r w:rsidR="00881CE9">
        <w:rPr>
          <w:rFonts w:eastAsia="Times New Roman"/>
          <w:sz w:val="26"/>
          <w:szCs w:val="26"/>
        </w:rPr>
        <w:t xml:space="preserve"> соревнованиях. </w:t>
      </w:r>
      <w:r w:rsidRPr="00183816">
        <w:rPr>
          <w:rFonts w:eastAsia="Times New Roman"/>
          <w:sz w:val="26"/>
          <w:szCs w:val="26"/>
        </w:rPr>
        <w:t>Составление</w:t>
      </w:r>
      <w:r w:rsidR="00881CE9">
        <w:rPr>
          <w:rFonts w:eastAsia="Times New Roman"/>
          <w:sz w:val="26"/>
          <w:szCs w:val="26"/>
        </w:rPr>
        <w:t xml:space="preserve"> комплексов упражнений </w:t>
      </w:r>
      <w:r w:rsidRPr="00183816">
        <w:rPr>
          <w:rFonts w:eastAsia="Times New Roman"/>
          <w:sz w:val="26"/>
          <w:szCs w:val="26"/>
        </w:rPr>
        <w:t>по</w:t>
      </w:r>
      <w:r w:rsidR="00881CE9">
        <w:rPr>
          <w:rFonts w:eastAsia="Times New Roman"/>
          <w:sz w:val="26"/>
          <w:szCs w:val="26"/>
        </w:rPr>
        <w:t xml:space="preserve"> </w:t>
      </w:r>
      <w:r w:rsidRPr="00183816">
        <w:rPr>
          <w:rFonts w:eastAsia="Times New Roman"/>
          <w:sz w:val="26"/>
          <w:szCs w:val="26"/>
        </w:rPr>
        <w:t>СФП,</w:t>
      </w:r>
      <w:r w:rsidR="00881CE9">
        <w:rPr>
          <w:rFonts w:eastAsia="Times New Roman"/>
          <w:sz w:val="26"/>
          <w:szCs w:val="26"/>
        </w:rPr>
        <w:t xml:space="preserve"> о</w:t>
      </w:r>
      <w:r w:rsidRPr="00183816">
        <w:rPr>
          <w:rFonts w:eastAsia="Times New Roman"/>
          <w:sz w:val="26"/>
          <w:szCs w:val="26"/>
        </w:rPr>
        <w:t>бучение техническим приемам и тактическим действиям</w:t>
      </w:r>
      <w:r w:rsidR="00881CE9">
        <w:rPr>
          <w:rFonts w:eastAsia="Times New Roman"/>
          <w:sz w:val="26"/>
          <w:szCs w:val="26"/>
        </w:rPr>
        <w:t>.</w:t>
      </w:r>
    </w:p>
    <w:p w:rsidR="00BC437D" w:rsidRDefault="00BC437D" w:rsidP="0018381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Инструкторская и судейская практика:</w:t>
      </w:r>
    </w:p>
    <w:p w:rsidR="00C45915" w:rsidRDefault="00881CE9" w:rsidP="00900320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81CE9">
        <w:rPr>
          <w:rFonts w:eastAsia="Times New Roman"/>
          <w:sz w:val="26"/>
          <w:szCs w:val="26"/>
        </w:rPr>
        <w:t>Судейство  на  учебных  играх.  Выполнение  обязанностей  первого,</w:t>
      </w:r>
      <w:r w:rsidRPr="00881CE9">
        <w:t xml:space="preserve"> </w:t>
      </w:r>
      <w:r w:rsidRPr="00881CE9">
        <w:rPr>
          <w:rFonts w:eastAsia="Times New Roman"/>
          <w:sz w:val="26"/>
          <w:szCs w:val="26"/>
        </w:rPr>
        <w:t>второго судей и ведение технического протокола.</w:t>
      </w:r>
    </w:p>
    <w:p w:rsidR="00881CE9" w:rsidRDefault="00881CE9" w:rsidP="00881CE9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3.4</w:t>
      </w:r>
      <w:r w:rsidR="007A25F2">
        <w:rPr>
          <w:rFonts w:eastAsia="Times New Roman"/>
          <w:b/>
          <w:sz w:val="26"/>
          <w:szCs w:val="26"/>
        </w:rPr>
        <w:t>.</w:t>
      </w:r>
      <w:r w:rsidRPr="00881CE9">
        <w:t xml:space="preserve"> </w:t>
      </w:r>
      <w:r w:rsidRPr="00881CE9">
        <w:rPr>
          <w:rFonts w:eastAsia="Times New Roman"/>
          <w:b/>
          <w:sz w:val="26"/>
          <w:szCs w:val="26"/>
        </w:rPr>
        <w:t>Восстановительные мероприятия</w:t>
      </w:r>
    </w:p>
    <w:p w:rsidR="00A21970" w:rsidRDefault="00A21970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Восстановительные мероприятия проводят для: </w:t>
      </w:r>
    </w:p>
    <w:p w:rsidR="00396559" w:rsidRDefault="00396559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A21970">
        <w:rPr>
          <w:rFonts w:eastAsia="Times New Roman"/>
          <w:sz w:val="26"/>
          <w:szCs w:val="26"/>
        </w:rPr>
        <w:t>предупреждения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общего,</w:t>
      </w:r>
      <w:r w:rsidR="005709D4"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локального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переутомления,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перенапряжения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(чередование</w:t>
      </w:r>
      <w:r w:rsidR="005709D4"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тренировочных нагрузок по интенсивн</w:t>
      </w:r>
      <w:r w:rsidR="00A21970">
        <w:rPr>
          <w:rFonts w:eastAsia="Times New Roman"/>
          <w:sz w:val="26"/>
          <w:szCs w:val="26"/>
        </w:rPr>
        <w:t>ости), восстановительный массаж;</w:t>
      </w:r>
    </w:p>
    <w:p w:rsidR="00396559" w:rsidRDefault="00396559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A21970">
        <w:rPr>
          <w:rFonts w:eastAsia="Times New Roman"/>
          <w:sz w:val="26"/>
          <w:szCs w:val="26"/>
        </w:rPr>
        <w:t>ускорения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восстановительного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процесса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(локальный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массаж,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массаж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мышц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спины,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включая шейно-</w:t>
      </w:r>
      <w:r w:rsidR="00A21970">
        <w:rPr>
          <w:rFonts w:eastAsia="Times New Roman"/>
          <w:sz w:val="26"/>
          <w:szCs w:val="26"/>
        </w:rPr>
        <w:t>воротничковую зону), теплый душ;</w:t>
      </w:r>
    </w:p>
    <w:p w:rsidR="00A21970" w:rsidRDefault="00396559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A21970">
        <w:rPr>
          <w:rFonts w:eastAsia="Times New Roman"/>
          <w:sz w:val="26"/>
          <w:szCs w:val="26"/>
        </w:rPr>
        <w:t>восстановления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работоспособности,</w:t>
      </w:r>
      <w:r>
        <w:rPr>
          <w:rFonts w:eastAsia="Times New Roman"/>
          <w:sz w:val="26"/>
          <w:szCs w:val="26"/>
        </w:rPr>
        <w:t xml:space="preserve"> </w:t>
      </w:r>
      <w:r w:rsidR="00A21970">
        <w:rPr>
          <w:rFonts w:eastAsia="Times New Roman"/>
          <w:sz w:val="26"/>
          <w:szCs w:val="26"/>
        </w:rPr>
        <w:t xml:space="preserve">профилактики перенапряжения </w:t>
      </w:r>
    </w:p>
    <w:p w:rsidR="00396559" w:rsidRDefault="00A21970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 w:rsidR="00396559" w:rsidRPr="00396559">
        <w:rPr>
          <w:rFonts w:eastAsia="Times New Roman"/>
          <w:sz w:val="26"/>
          <w:szCs w:val="26"/>
        </w:rPr>
        <w:t>сауна,</w:t>
      </w:r>
      <w:r w:rsidR="00396559">
        <w:rPr>
          <w:rFonts w:eastAsia="Times New Roman"/>
          <w:sz w:val="26"/>
          <w:szCs w:val="26"/>
        </w:rPr>
        <w:t xml:space="preserve"> </w:t>
      </w:r>
      <w:r w:rsidR="00396559" w:rsidRPr="00396559">
        <w:rPr>
          <w:rFonts w:eastAsia="Times New Roman"/>
          <w:sz w:val="26"/>
          <w:szCs w:val="26"/>
        </w:rPr>
        <w:t>общий</w:t>
      </w:r>
      <w:r w:rsidR="00396559">
        <w:rPr>
          <w:rFonts w:eastAsia="Times New Roman"/>
          <w:sz w:val="26"/>
          <w:szCs w:val="26"/>
        </w:rPr>
        <w:t xml:space="preserve"> массаж, </w:t>
      </w:r>
      <w:r w:rsidR="00396559" w:rsidRPr="00396559">
        <w:rPr>
          <w:rFonts w:eastAsia="Times New Roman"/>
          <w:sz w:val="26"/>
          <w:szCs w:val="26"/>
        </w:rPr>
        <w:t>оптимальная продолжит</w:t>
      </w:r>
      <w:r>
        <w:rPr>
          <w:rFonts w:eastAsia="Times New Roman"/>
          <w:sz w:val="26"/>
          <w:szCs w:val="26"/>
        </w:rPr>
        <w:t>ельность отдыха между занятиями);</w:t>
      </w:r>
    </w:p>
    <w:p w:rsidR="00396559" w:rsidRDefault="00396559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</w:pPr>
      <w:r>
        <w:rPr>
          <w:rFonts w:eastAsia="Times New Roman"/>
          <w:sz w:val="26"/>
          <w:szCs w:val="26"/>
        </w:rPr>
        <w:t xml:space="preserve">- </w:t>
      </w:r>
      <w:r w:rsidR="00A21970">
        <w:rPr>
          <w:rFonts w:eastAsia="Times New Roman"/>
          <w:sz w:val="26"/>
          <w:szCs w:val="26"/>
        </w:rPr>
        <w:t>физической и психологической подготовки</w:t>
      </w:r>
      <w:r w:rsidRPr="00396559">
        <w:rPr>
          <w:rFonts w:eastAsia="Times New Roman"/>
          <w:sz w:val="26"/>
          <w:szCs w:val="26"/>
        </w:rPr>
        <w:t xml:space="preserve"> к новом</w:t>
      </w:r>
      <w:r w:rsidR="00A21970">
        <w:rPr>
          <w:rFonts w:eastAsia="Times New Roman"/>
          <w:sz w:val="26"/>
          <w:szCs w:val="26"/>
        </w:rPr>
        <w:t>у циклу тренировок, профилактики</w:t>
      </w:r>
      <w:r w:rsidRPr="00396559">
        <w:t xml:space="preserve"> </w:t>
      </w:r>
      <w:r w:rsidRPr="00396559">
        <w:rPr>
          <w:rFonts w:eastAsia="Times New Roman"/>
          <w:sz w:val="26"/>
          <w:szCs w:val="26"/>
        </w:rPr>
        <w:t>перенапряжений (упражнения ОФП восстановительной направленности, сауна, душ).</w:t>
      </w:r>
      <w:r w:rsidRPr="00396559">
        <w:t xml:space="preserve"> </w:t>
      </w:r>
    </w:p>
    <w:p w:rsidR="005709D4" w:rsidRDefault="00396559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</w:pPr>
      <w:r w:rsidRPr="00396559">
        <w:rPr>
          <w:rFonts w:eastAsia="Times New Roman"/>
          <w:sz w:val="26"/>
          <w:szCs w:val="26"/>
        </w:rPr>
        <w:t>В зависимости от периода   подготовки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(переходный,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подготовительный,</w:t>
      </w:r>
      <w:r w:rsidRPr="00396559">
        <w:t xml:space="preserve"> </w:t>
      </w:r>
      <w:r w:rsidRPr="00396559">
        <w:rPr>
          <w:rFonts w:eastAsia="Times New Roman"/>
          <w:sz w:val="26"/>
          <w:szCs w:val="26"/>
        </w:rPr>
        <w:t>соревновательный),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начиная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этапа </w:t>
      </w:r>
      <w:r w:rsidRPr="00396559">
        <w:rPr>
          <w:rFonts w:eastAsia="Times New Roman"/>
          <w:sz w:val="26"/>
          <w:szCs w:val="26"/>
        </w:rPr>
        <w:t>спортивной</w:t>
      </w:r>
      <w:r>
        <w:rPr>
          <w:rFonts w:eastAsia="Times New Roman"/>
          <w:sz w:val="26"/>
          <w:szCs w:val="26"/>
        </w:rPr>
        <w:t xml:space="preserve"> специализации, </w:t>
      </w:r>
      <w:r w:rsidRPr="00396559">
        <w:rPr>
          <w:rFonts w:eastAsia="Times New Roman"/>
          <w:sz w:val="26"/>
          <w:szCs w:val="26"/>
        </w:rPr>
        <w:t>недельная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тренировочная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нагрузка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увеличиваться</w:t>
      </w:r>
      <w:r>
        <w:rPr>
          <w:rFonts w:eastAsia="Times New Roman"/>
          <w:sz w:val="26"/>
          <w:szCs w:val="26"/>
        </w:rPr>
        <w:t xml:space="preserve"> или </w:t>
      </w:r>
      <w:r w:rsidRPr="00396559">
        <w:rPr>
          <w:rFonts w:eastAsia="Times New Roman"/>
          <w:sz w:val="26"/>
          <w:szCs w:val="26"/>
        </w:rPr>
        <w:t>уменьшаться</w:t>
      </w:r>
      <w:r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в</w:t>
      </w:r>
      <w:r w:rsidRPr="00396559">
        <w:t xml:space="preserve"> </w:t>
      </w:r>
      <w:r>
        <w:rPr>
          <w:rFonts w:eastAsia="Times New Roman"/>
          <w:sz w:val="26"/>
          <w:szCs w:val="26"/>
        </w:rPr>
        <w:t xml:space="preserve">пределах </w:t>
      </w:r>
      <w:r w:rsidR="004B479C">
        <w:rPr>
          <w:rFonts w:eastAsia="Times New Roman"/>
          <w:sz w:val="26"/>
          <w:szCs w:val="26"/>
        </w:rPr>
        <w:t>обще</w:t>
      </w:r>
      <w:r w:rsidR="004B479C" w:rsidRPr="00396559">
        <w:rPr>
          <w:rFonts w:eastAsia="Times New Roman"/>
          <w:sz w:val="26"/>
          <w:szCs w:val="26"/>
        </w:rPr>
        <w:t xml:space="preserve"> годового</w:t>
      </w:r>
      <w:r w:rsidRPr="00396559">
        <w:rPr>
          <w:rFonts w:eastAsia="Times New Roman"/>
          <w:sz w:val="26"/>
          <w:szCs w:val="26"/>
        </w:rPr>
        <w:t xml:space="preserve"> учебного плана, определенного данной группе. Так, во время каникул и в период пребывания в спортивно-оздоровительных лагерях, во время учебно-тренировочных сборов, учебная нагрузка увеличивается с таким расчетом, чтобы общий объем годового учебного плана каждой группы был выполнен полностью.</w:t>
      </w:r>
      <w:r w:rsidRPr="00396559">
        <w:t xml:space="preserve"> </w:t>
      </w:r>
    </w:p>
    <w:p w:rsidR="00396559" w:rsidRPr="00396559" w:rsidRDefault="00396559" w:rsidP="00396559">
      <w:pPr>
        <w:tabs>
          <w:tab w:val="left" w:pos="3620"/>
          <w:tab w:val="left" w:pos="4760"/>
          <w:tab w:val="left" w:pos="6280"/>
          <w:tab w:val="left" w:pos="8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6559">
        <w:rPr>
          <w:rFonts w:eastAsia="Times New Roman"/>
          <w:sz w:val="26"/>
          <w:szCs w:val="26"/>
        </w:rPr>
        <w:lastRenderedPageBreak/>
        <w:t>Физическое состояние и работоспособность спортсмена постоянно изменяются под влиянием внешних воздействий, тренировочных занятий, соревнований и т.д. Своевременная, точная и эффективная оценка текущего состояния спортсмена позволяет судить, во-первых, о его возможностях,</w:t>
      </w:r>
      <w:r w:rsidR="005709D4">
        <w:rPr>
          <w:rFonts w:eastAsia="Times New Roman"/>
          <w:sz w:val="26"/>
          <w:szCs w:val="26"/>
        </w:rPr>
        <w:t xml:space="preserve"> </w:t>
      </w:r>
      <w:r w:rsidRPr="00396559">
        <w:rPr>
          <w:rFonts w:eastAsia="Times New Roman"/>
          <w:sz w:val="26"/>
          <w:szCs w:val="26"/>
        </w:rPr>
        <w:t>а следовательно, ставить перед ним реально выполнимые задачи; во-вторых, об уровне тренированности. Поэтому современные планы тренировок должны включать контроль физического состояния спортсмена и оценку его потенциальных возможностей.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Тренировочный этап (этап спортивной специализации) (до 2-х лет подготовки)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Тренировочный этап (этап спортивной специализации) (свыше 2-х лет подготовки) -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те же, что и для тренировочного этапа (этапа спортивной специализации) 1-го и 2-го годов подготовки.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Из психологических средств, обеспечивающих устойчивость психического состояния спортсменов при подготовке и участии в соревнованиях, используются методы: внушение, специальные дыхательные упражнения, отвлекающие беседы.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lastRenderedPageBreak/>
        <w:t>При составлении восстановительных комплексов следует помнить, что вначале надо применять средства общего воздействия, а затем - локального.</w:t>
      </w:r>
    </w:p>
    <w:p w:rsidR="004B479C" w:rsidRPr="004B479C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Комплексное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использование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разнообразных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восстановительных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средств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в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полном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объеме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необходимо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после</w:t>
      </w:r>
      <w:r w:rsidR="009351BE">
        <w:rPr>
          <w:sz w:val="26"/>
          <w:szCs w:val="26"/>
        </w:rPr>
        <w:t xml:space="preserve"> высоких </w:t>
      </w:r>
      <w:r w:rsidRPr="004B479C">
        <w:rPr>
          <w:sz w:val="26"/>
          <w:szCs w:val="26"/>
        </w:rPr>
        <w:t>тренировочных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нагрузок</w:t>
      </w:r>
      <w:r w:rsidR="009351BE">
        <w:rPr>
          <w:sz w:val="26"/>
          <w:szCs w:val="26"/>
        </w:rPr>
        <w:t xml:space="preserve"> </w:t>
      </w:r>
      <w:r w:rsidRPr="004B479C">
        <w:rPr>
          <w:sz w:val="26"/>
          <w:szCs w:val="26"/>
        </w:rPr>
        <w:t>и</w:t>
      </w:r>
      <w:r w:rsidR="009351BE">
        <w:rPr>
          <w:sz w:val="26"/>
          <w:szCs w:val="26"/>
        </w:rPr>
        <w:t xml:space="preserve"> в </w:t>
      </w:r>
      <w:r w:rsidRPr="004B479C">
        <w:rPr>
          <w:sz w:val="26"/>
          <w:szCs w:val="26"/>
        </w:rPr>
        <w:t>соревновательном периоде.</w:t>
      </w:r>
    </w:p>
    <w:p w:rsidR="00B15028" w:rsidRDefault="004B479C" w:rsidP="004B479C">
      <w:pPr>
        <w:spacing w:line="360" w:lineRule="auto"/>
        <w:ind w:firstLine="709"/>
        <w:jc w:val="both"/>
        <w:rPr>
          <w:sz w:val="26"/>
          <w:szCs w:val="26"/>
        </w:rPr>
      </w:pPr>
      <w:r w:rsidRPr="004B479C">
        <w:rPr>
          <w:sz w:val="26"/>
          <w:szCs w:val="26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др.).</w:t>
      </w:r>
    </w:p>
    <w:p w:rsidR="00B15028" w:rsidRDefault="00B15028" w:rsidP="00B15028">
      <w:pPr>
        <w:rPr>
          <w:sz w:val="26"/>
          <w:szCs w:val="26"/>
        </w:rPr>
      </w:pPr>
    </w:p>
    <w:p w:rsidR="00C45915" w:rsidRDefault="00B15028" w:rsidP="00B15028">
      <w:pPr>
        <w:tabs>
          <w:tab w:val="left" w:pos="361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Таблица 10</w:t>
      </w:r>
    </w:p>
    <w:p w:rsidR="00B15028" w:rsidRPr="00B15028" w:rsidRDefault="00B15028" w:rsidP="00B15028">
      <w:pPr>
        <w:jc w:val="center"/>
        <w:rPr>
          <w:sz w:val="26"/>
          <w:szCs w:val="26"/>
        </w:rPr>
      </w:pPr>
      <w:r w:rsidRPr="00B15028">
        <w:rPr>
          <w:sz w:val="26"/>
          <w:szCs w:val="26"/>
        </w:rPr>
        <w:t>Примерные комплексы основных средств восстановления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8"/>
      </w:tblGrid>
      <w:tr w:rsidR="002A41B0" w:rsidTr="002A41B0">
        <w:tc>
          <w:tcPr>
            <w:tcW w:w="3794" w:type="dxa"/>
          </w:tcPr>
          <w:p w:rsidR="002A41B0" w:rsidRDefault="002A41B0" w:rsidP="00B15028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778" w:type="dxa"/>
          </w:tcPr>
          <w:p w:rsidR="002A41B0" w:rsidRDefault="002A41B0" w:rsidP="00B15028">
            <w:pPr>
              <w:tabs>
                <w:tab w:val="left" w:pos="3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восстановления</w:t>
            </w:r>
          </w:p>
        </w:tc>
      </w:tr>
      <w:tr w:rsidR="002A41B0" w:rsidTr="002A41B0">
        <w:tc>
          <w:tcPr>
            <w:tcW w:w="3794" w:type="dxa"/>
          </w:tcPr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утреней тренировки</w:t>
            </w:r>
          </w:p>
        </w:tc>
        <w:tc>
          <w:tcPr>
            <w:tcW w:w="5778" w:type="dxa"/>
          </w:tcPr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Гигиенический душ, влажные обтирания с последующим растиранием сухим полотенцем</w:t>
            </w:r>
          </w:p>
        </w:tc>
      </w:tr>
      <w:tr w:rsidR="002A41B0" w:rsidTr="002A41B0">
        <w:tc>
          <w:tcPr>
            <w:tcW w:w="3794" w:type="dxa"/>
          </w:tcPr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тренировочных нагрузок</w:t>
            </w:r>
          </w:p>
        </w:tc>
        <w:tc>
          <w:tcPr>
            <w:tcW w:w="5778" w:type="dxa"/>
          </w:tcPr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Гигиенический душ</w:t>
            </w:r>
          </w:p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Комплексы средств, рекомендуемые врачом индивидуально</w:t>
            </w:r>
          </w:p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массаж, УВЧ-терапия, теплый душ;</w:t>
            </w:r>
          </w:p>
          <w:p w:rsidR="002A41B0" w:rsidRDefault="002A41B0" w:rsidP="002A41B0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сауна, массаж</w:t>
            </w:r>
          </w:p>
        </w:tc>
      </w:tr>
    </w:tbl>
    <w:p w:rsidR="00B15028" w:rsidRDefault="00B15028" w:rsidP="00B15028">
      <w:pPr>
        <w:tabs>
          <w:tab w:val="left" w:pos="3615"/>
        </w:tabs>
        <w:jc w:val="center"/>
        <w:rPr>
          <w:sz w:val="26"/>
          <w:szCs w:val="26"/>
        </w:rPr>
      </w:pPr>
    </w:p>
    <w:p w:rsidR="002A41B0" w:rsidRDefault="002A41B0" w:rsidP="00B15028">
      <w:pPr>
        <w:tabs>
          <w:tab w:val="left" w:pos="3615"/>
        </w:tabs>
        <w:jc w:val="center"/>
        <w:rPr>
          <w:b/>
          <w:sz w:val="26"/>
          <w:szCs w:val="26"/>
        </w:rPr>
      </w:pPr>
      <w:r w:rsidRPr="00DE00DD">
        <w:rPr>
          <w:b/>
          <w:sz w:val="26"/>
          <w:szCs w:val="26"/>
        </w:rPr>
        <w:t xml:space="preserve">3.5 </w:t>
      </w:r>
      <w:r w:rsidR="00DE00DD" w:rsidRPr="00DE00DD">
        <w:rPr>
          <w:b/>
          <w:sz w:val="26"/>
          <w:szCs w:val="26"/>
        </w:rPr>
        <w:t>Организация и проведение врачебного, психологического и биохимического контроля</w:t>
      </w:r>
    </w:p>
    <w:p w:rsid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Врачебный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предусматривает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наблюдение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врача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непосредственно в процессе тренировочных занятий, во время спортивных сборов, соревнований и включает: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 оценку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методики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тренировочных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учетом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возраста,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пола,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состояния</w:t>
      </w:r>
      <w:r>
        <w:rPr>
          <w:sz w:val="26"/>
          <w:szCs w:val="26"/>
        </w:rPr>
        <w:t xml:space="preserve"> здоровья, </w:t>
      </w:r>
      <w:r w:rsidRPr="00DE00DD">
        <w:rPr>
          <w:sz w:val="26"/>
          <w:szCs w:val="26"/>
        </w:rPr>
        <w:t>общей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физической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подготовленности и тренированности спортсменов;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оценку воздействия физических нагрузок на организм спортсменов;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проверку условий санитарно-гигиенического содержания мест проведения занятий, оборудования, а также спортивной одежды и обуви спортсменов;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00DD">
        <w:rPr>
          <w:sz w:val="26"/>
          <w:szCs w:val="26"/>
        </w:rPr>
        <w:t>соблюдение мер профилактики спортивного травматизма, выполне</w:t>
      </w:r>
      <w:r w:rsidR="00086FD2">
        <w:rPr>
          <w:sz w:val="26"/>
          <w:szCs w:val="26"/>
        </w:rPr>
        <w:t xml:space="preserve">ние правил техники безопасности, </w:t>
      </w:r>
      <w:r w:rsidRPr="00DE00DD">
        <w:rPr>
          <w:sz w:val="26"/>
          <w:szCs w:val="26"/>
        </w:rPr>
        <w:t>опережающих решений в условиях дефицита времени и др.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lastRenderedPageBreak/>
        <w:t>Психологический контроль включает совокупность показателей средств, методов,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мероприятий относительно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условиях соревнований.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 Психологическая подготовленность спортсменов предусматривает такие направления как: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формирование мотивации занятий спортом;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воспитание волевых качеств при преодолении повышающейся нагрузки;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аутогенная, идеомоторная, психомышечная тренировка;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совершенствование быстроты реагирования;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совершенствование специальных умений и навыков;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регулирование психологической напряженности в стрессовых ситуациях;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выработка толерантности к эмоциональному стрессу;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управление предстартовыми состояниями.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В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процессе контроля психологической подготовленности оценивают следующее:</w:t>
      </w:r>
    </w:p>
    <w:p w:rsidR="00086FD2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 личностные  и  морально-волевые  качества,  обеспечивающие  достижение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стабильность выступления на соревнованиях с участием соперников высокой квалификации, умение показывать лучшие результаты на главных соревнованиях;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объем и сосредоточенность внимания в различных соревновательных ситуациях;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 способность управлять уровнем возбуждения непосредственно перед и в ходе соревнований (устойчивость к стрессовым ситуациям);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lastRenderedPageBreak/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степень  восприятия  параметров  движений  (визуальных,  кинетических),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способность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к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психической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регуляции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мышечной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координации,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восприятию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и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переработке информации;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возможность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осуществления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анализа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деятельности,</w:t>
      </w:r>
      <w:r w:rsidR="00086FD2">
        <w:rPr>
          <w:sz w:val="26"/>
          <w:szCs w:val="26"/>
        </w:rPr>
        <w:t xml:space="preserve"> проявления </w:t>
      </w:r>
      <w:r w:rsidRPr="00DE00DD">
        <w:rPr>
          <w:sz w:val="26"/>
          <w:szCs w:val="26"/>
        </w:rPr>
        <w:t>сенсомоторных реакций в пространственно-временной антиципации, способность к формированию опережающих решений в условиях дефицита времени и др.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Биохимический контроль включает: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текущие обследования;</w:t>
      </w:r>
    </w:p>
    <w:p w:rsidR="00DE00DD" w:rsidRP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углубленные комплексные обследования;</w:t>
      </w:r>
    </w:p>
    <w:p w:rsidR="00DE00DD" w:rsidRDefault="00DE00DD" w:rsidP="00DE00DD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DE00DD">
        <w:rPr>
          <w:sz w:val="26"/>
          <w:szCs w:val="26"/>
        </w:rPr>
        <w:t>-</w:t>
      </w:r>
      <w:r w:rsidR="00086FD2">
        <w:rPr>
          <w:sz w:val="26"/>
          <w:szCs w:val="26"/>
        </w:rPr>
        <w:t xml:space="preserve"> </w:t>
      </w:r>
      <w:r w:rsidRPr="00DE00DD">
        <w:rPr>
          <w:sz w:val="26"/>
          <w:szCs w:val="26"/>
        </w:rPr>
        <w:t>обследования соревновательной деятельности</w:t>
      </w:r>
      <w:r w:rsidR="00086FD2">
        <w:rPr>
          <w:sz w:val="26"/>
          <w:szCs w:val="26"/>
        </w:rPr>
        <w:t>.</w:t>
      </w:r>
    </w:p>
    <w:p w:rsidR="00086FD2" w:rsidRDefault="00086FD2" w:rsidP="00086FD2">
      <w:pPr>
        <w:tabs>
          <w:tab w:val="left" w:pos="3615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086FD2">
        <w:rPr>
          <w:b/>
          <w:sz w:val="26"/>
          <w:szCs w:val="26"/>
        </w:rPr>
        <w:t>3.6 Организация психологической подготовки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Общая психологическая подготовка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 xml:space="preserve">воспитание высоконравственной личности спортсмена; 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развитие процессов восприятия;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развитие внимания: объема, интенсивности, устойчивости, распределения и переключения;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развитие тактического мышления, памяти, представления и воображения;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развитие способности управлять своими эмоциями;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развитие волевых качеств.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В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процессе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учебно-тренировочной работы не только готовят высококвалифицированного волейболиста в</w:t>
      </w:r>
      <w:r w:rsidR="00DA0345">
        <w:rPr>
          <w:sz w:val="26"/>
          <w:szCs w:val="26"/>
        </w:rPr>
        <w:t xml:space="preserve"> плане его физической, технико-т</w:t>
      </w:r>
      <w:r w:rsidRPr="005128CE">
        <w:rPr>
          <w:sz w:val="26"/>
          <w:szCs w:val="26"/>
        </w:rPr>
        <w:t>актической подготовленности, но и воспитывают его характер, нравственные качества, идейную убежденность, разносторонние интересы, мотивацию положительного отношения к спорту, коллективизм, крайне необходимый в командных игровых видах спорта. Важным фактором развития личности служит самовоспитание, организация которого должна направляться тренером.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Различают четыре вида эмоциональных, предсоревновательных состояний: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lastRenderedPageBreak/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состояние боевой готовности;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предстартовое волнение;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предсоревновательная апатия;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состояние самоуспокоенности.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Психологическая подготовка к конкретным соревнованиям (игре) должна включать в себя: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осознание игроками задач на предстоящую игру,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изучение конкретных условий предстоящих соревнований (время и место игр, освещенность, температура и т.п.);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изучение сильных и слабых сторон соперника и подготовка к действиям с учетом этих особенностей;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осознание и оценка своих собственных возможностей в настоящий момент;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преодоление отрицательных эмоций, вызванных предстоящей игрой;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формирование твердой уверенности в своих силах и возможностях в выполнении поставленных задач в предстоящей игре.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Каждый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волейболист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испытывает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перед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игрой,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да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во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время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игры,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сложные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эмоционально-волевые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состояния,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которые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определяются</w:t>
      </w:r>
      <w:r w:rsidR="00DA0345">
        <w:rPr>
          <w:sz w:val="26"/>
          <w:szCs w:val="26"/>
        </w:rPr>
        <w:t xml:space="preserve"> перестройкой </w:t>
      </w:r>
      <w:r w:rsidRPr="005128CE">
        <w:rPr>
          <w:sz w:val="26"/>
          <w:szCs w:val="26"/>
        </w:rPr>
        <w:t>психологических и 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поражения – все это ухудшает готовность организма, снижает возможности спортсмена.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 учащийся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lastRenderedPageBreak/>
        <w:t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 применение специальных приемов массажа и самомассажа, оказывающих на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эмоциональный тонус, в других воздействует успокаивающе;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 воздействие при помощи слова; большую роль играет применение само-приказа, само-ободрения, само-побуждения («я выиграю», «я добьюсь», «я должен» и т.д.).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Успех выступления команды в соревнованиях во многом зависит от умелого управления тренером командой.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В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современном спорте особое внимание уделяется восстановительным средствам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мероприятиям. 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– восстановление после перенапряжений.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Восстановительный период характеризуется гетерохронностью нормализации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 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превышать его, проходя через фазу «перевосстановления», которая рассматривается как суперкомпенсация.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Для восстановления работоспособности учащихся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lastRenderedPageBreak/>
        <w:t>Восстановительные мероприятия проводятся: в повседневном учебно- 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Педагогические средства восстановления включают: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рациональное планирование тренировочного процесса в соответствии с функциональными возможностями организма,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варьирование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интервалов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отдыха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между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отдельными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упражнениямии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тренировочными занятиями;</w:t>
      </w:r>
    </w:p>
    <w:p w:rsidR="00DA0345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-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разработку  системы  планирования  с  использованием  различных  восстановительных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средств в недельных, месячных и годовых циклах подготовки;</w:t>
      </w:r>
    </w:p>
    <w:p w:rsidR="005128CE" w:rsidRPr="005128CE" w:rsidRDefault="00DA0345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28CE" w:rsidRPr="005128CE">
        <w:rPr>
          <w:sz w:val="26"/>
          <w:szCs w:val="26"/>
        </w:rPr>
        <w:t>разработку специальных физических упражнений с целью ускорения восстановления</w:t>
      </w:r>
      <w:r>
        <w:rPr>
          <w:sz w:val="26"/>
          <w:szCs w:val="26"/>
        </w:rPr>
        <w:t xml:space="preserve"> </w:t>
      </w:r>
      <w:r w:rsidR="005128CE" w:rsidRPr="005128CE">
        <w:rPr>
          <w:sz w:val="26"/>
          <w:szCs w:val="26"/>
        </w:rPr>
        <w:t>работоспособности спортсменов, совершенствования технических приемов и тактических действий.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 (плавание), чередование средств ОФП и психорегуляции.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 xml:space="preserve"> Для  подготовки  волейболистов  в  программный  материал  для  практических  занятий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включена инструкторская и судейская практика. Работа по освоению инструкторских и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судейских  навыков  начинает  проводиться  с  этапа  спортивной  специализации.  Такая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 xml:space="preserve">работа проводится в форме бесед, семинаров, </w:t>
      </w:r>
      <w:r w:rsidRPr="005128CE">
        <w:rPr>
          <w:sz w:val="26"/>
          <w:szCs w:val="26"/>
        </w:rPr>
        <w:lastRenderedPageBreak/>
        <w:t>практических занятий, самостоятельной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работы  учащихся.  Учащиеся  готовятся  к  роли  инструктора,  помощника  тренера  для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участия в</w:t>
      </w:r>
      <w:r w:rsidR="00DA0345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организации и проведении занятий, массовых соревнований в качестве судей. Содержание определяется в зависимости от подготовленности занимающихся и на основании материала для соответствующего этапа. Первый год</w:t>
      </w:r>
      <w:r w:rsidR="00DA0345">
        <w:rPr>
          <w:sz w:val="26"/>
          <w:szCs w:val="26"/>
        </w:rPr>
        <w:t>:</w:t>
      </w:r>
    </w:p>
    <w:p w:rsidR="005128CE" w:rsidRPr="00DA0345" w:rsidRDefault="005128CE" w:rsidP="002B1A40">
      <w:pPr>
        <w:pStyle w:val="a4"/>
        <w:numPr>
          <w:ilvl w:val="0"/>
          <w:numId w:val="2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0345">
        <w:rPr>
          <w:sz w:val="26"/>
          <w:szCs w:val="26"/>
        </w:rPr>
        <w:t>Освоение терминологии, принятой в волейболе.</w:t>
      </w:r>
    </w:p>
    <w:p w:rsidR="005128CE" w:rsidRPr="00DA0345" w:rsidRDefault="005128CE" w:rsidP="002B1A40">
      <w:pPr>
        <w:pStyle w:val="a4"/>
        <w:numPr>
          <w:ilvl w:val="0"/>
          <w:numId w:val="2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0345">
        <w:rPr>
          <w:sz w:val="26"/>
          <w:szCs w:val="26"/>
        </w:rPr>
        <w:t>Овладение командным языком, умение отдать рапорт.</w:t>
      </w:r>
    </w:p>
    <w:p w:rsidR="005128CE" w:rsidRPr="00DA0345" w:rsidRDefault="005128CE" w:rsidP="002B1A40">
      <w:pPr>
        <w:pStyle w:val="a4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0345">
        <w:rPr>
          <w:sz w:val="26"/>
          <w:szCs w:val="26"/>
        </w:rPr>
        <w:t>Проведение упражнений по построению и перестроению группы.</w:t>
      </w:r>
    </w:p>
    <w:p w:rsidR="00DA0345" w:rsidRDefault="005128CE" w:rsidP="002B1A40">
      <w:pPr>
        <w:pStyle w:val="a4"/>
        <w:numPr>
          <w:ilvl w:val="0"/>
          <w:numId w:val="2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0345">
        <w:rPr>
          <w:sz w:val="26"/>
          <w:szCs w:val="26"/>
        </w:rPr>
        <w:t xml:space="preserve">Подготовка в качестве дежурного мест для занятий, инвентаря и оборудования. </w:t>
      </w:r>
    </w:p>
    <w:p w:rsidR="005128CE" w:rsidRPr="00DA0345" w:rsidRDefault="005128CE" w:rsidP="00DA0345">
      <w:pPr>
        <w:pStyle w:val="a4"/>
        <w:tabs>
          <w:tab w:val="left" w:pos="3615"/>
        </w:tabs>
        <w:spacing w:line="360" w:lineRule="auto"/>
        <w:ind w:left="1069"/>
        <w:jc w:val="both"/>
        <w:rPr>
          <w:sz w:val="26"/>
          <w:szCs w:val="26"/>
        </w:rPr>
      </w:pPr>
      <w:r w:rsidRPr="00DA0345">
        <w:rPr>
          <w:sz w:val="26"/>
          <w:szCs w:val="26"/>
        </w:rPr>
        <w:t>Второй год</w:t>
      </w:r>
      <w:r w:rsidR="00DA0345">
        <w:rPr>
          <w:sz w:val="26"/>
          <w:szCs w:val="26"/>
        </w:rPr>
        <w:t>:</w:t>
      </w:r>
    </w:p>
    <w:p w:rsidR="005128CE" w:rsidRPr="00DA0345" w:rsidRDefault="005128CE" w:rsidP="002B1A40">
      <w:pPr>
        <w:pStyle w:val="a4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A0345">
        <w:rPr>
          <w:sz w:val="26"/>
          <w:szCs w:val="26"/>
        </w:rPr>
        <w:t>Умение вести наблюдения за учащимися, выполняющими прием игры, и находить ошибки.</w:t>
      </w:r>
    </w:p>
    <w:p w:rsidR="005128CE" w:rsidRPr="002B1A40" w:rsidRDefault="005128CE" w:rsidP="002B1A40">
      <w:pPr>
        <w:pStyle w:val="a4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</w:t>
      </w:r>
    </w:p>
    <w:p w:rsidR="002B1A40" w:rsidRDefault="005128CE" w:rsidP="002B1A40">
      <w:pPr>
        <w:pStyle w:val="a4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 xml:space="preserve">Судейство на учебных играх в своей группе (по упрощенным правилам). </w:t>
      </w:r>
    </w:p>
    <w:p w:rsidR="005128CE" w:rsidRPr="002B1A40" w:rsidRDefault="005128CE" w:rsidP="002B1A40">
      <w:pPr>
        <w:pStyle w:val="a4"/>
        <w:tabs>
          <w:tab w:val="left" w:pos="0"/>
        </w:tabs>
        <w:spacing w:line="360" w:lineRule="auto"/>
        <w:ind w:left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Третий год</w:t>
      </w:r>
      <w:r w:rsidR="002B1A40">
        <w:rPr>
          <w:sz w:val="26"/>
          <w:szCs w:val="26"/>
        </w:rPr>
        <w:t>:</w:t>
      </w:r>
    </w:p>
    <w:p w:rsidR="005128CE" w:rsidRPr="002B1A40" w:rsidRDefault="005128CE" w:rsidP="002B1A40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Вести наблюдения за учащимися, выполняющими технические приемы в двусторонней игре, и на соревнованиях.</w:t>
      </w:r>
    </w:p>
    <w:p w:rsidR="005128CE" w:rsidRPr="005128CE" w:rsidRDefault="005128CE" w:rsidP="002B1A40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5128CE" w:rsidRPr="002B1A40" w:rsidRDefault="005128CE" w:rsidP="002B1A40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</w:t>
      </w:r>
    </w:p>
    <w:p w:rsidR="005128CE" w:rsidRPr="002B1A40" w:rsidRDefault="005128CE" w:rsidP="002B1A40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Судейство на учебных играх. Выполнение обязанностей первого, второго судей и ведение технического отчета.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Четвертый год</w:t>
      </w:r>
      <w:r w:rsidR="002B1A40">
        <w:rPr>
          <w:sz w:val="26"/>
          <w:szCs w:val="26"/>
        </w:rPr>
        <w:t>:</w:t>
      </w:r>
    </w:p>
    <w:p w:rsidR="005128CE" w:rsidRPr="002B1A40" w:rsidRDefault="005128CE" w:rsidP="002B1A40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Составление комплексов упражнений по физической, технической и тактической подготовке на изученном программном материале данного года обучения.</w:t>
      </w:r>
    </w:p>
    <w:p w:rsidR="005128CE" w:rsidRPr="002B1A40" w:rsidRDefault="005128CE" w:rsidP="002B1A40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lastRenderedPageBreak/>
        <w:t>Проведение комплекса упражнений по физической и технической подготовке.</w:t>
      </w:r>
    </w:p>
    <w:p w:rsidR="005128CE" w:rsidRPr="002B1A40" w:rsidRDefault="005128CE" w:rsidP="002B1A40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Судейство на учебных играх и соревнованиях в общеобразовательных школах, в своей спортивной школе по мини-волейболу и волейболу. Выполнение обязанностей первого и второго судей, секретаря и судей на линиях.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Пятый год</w:t>
      </w:r>
      <w:r w:rsidR="002B1A40">
        <w:rPr>
          <w:sz w:val="26"/>
          <w:szCs w:val="26"/>
        </w:rPr>
        <w:t>:</w:t>
      </w:r>
    </w:p>
    <w:p w:rsidR="005128CE" w:rsidRPr="002B1A40" w:rsidRDefault="005128CE" w:rsidP="002B1A40">
      <w:pPr>
        <w:pStyle w:val="a4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Составление комплексов упражнений по физической, технической и тактической подготовке и проведение их с группой.</w:t>
      </w:r>
    </w:p>
    <w:p w:rsidR="005128CE" w:rsidRPr="002B1A40" w:rsidRDefault="005128CE" w:rsidP="002B1A40">
      <w:pPr>
        <w:pStyle w:val="a4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Проведение подготовительной и основной части занятия по начальному обучению технике игры.</w:t>
      </w:r>
    </w:p>
    <w:p w:rsidR="005128CE" w:rsidRPr="002B1A40" w:rsidRDefault="005128CE" w:rsidP="002B1A40">
      <w:pPr>
        <w:pStyle w:val="a4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Проведение занятий в общеобразовательной школе по обучению навыкам игры в мини-волейбол.</w:t>
      </w:r>
    </w:p>
    <w:p w:rsidR="005128CE" w:rsidRPr="002B1A40" w:rsidRDefault="005128CE" w:rsidP="002B1A40">
      <w:pPr>
        <w:pStyle w:val="a4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Проведение соревнований по мини-волейболу и волейболу в общеобразовательной и в своей спортивной школе. Выполнение обязанностей главного судьи, секретаря. Составление календаря игр.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Волейбол является олимпийским видом спорта. На сегодняшний день невозможно назвать страну, участвующую в олимпийском движении и не предпринимающую активных действий для борьбы с допингом в спорте.</w:t>
      </w:r>
    </w:p>
    <w:p w:rsidR="005128CE" w:rsidRPr="005128CE" w:rsidRDefault="005128CE" w:rsidP="005128C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Представления о допинге формируются у молодых спортсменов в значительной степени под влиянием тренера. В первую очередь необходимо формировать представления о допинге и не допустимости его использования в спорте, влиять на формирование</w:t>
      </w:r>
      <w:r w:rsidR="002B1A40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ценностно-мотивационной сферы личности спортсмена и его поведенческих установок.</w:t>
      </w:r>
    </w:p>
    <w:p w:rsidR="008A4EAE" w:rsidRDefault="005128CE" w:rsidP="008A4EA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5128CE">
        <w:rPr>
          <w:sz w:val="26"/>
          <w:szCs w:val="26"/>
        </w:rPr>
        <w:t>Проводить информационно-образовательные мероприятия</w:t>
      </w:r>
      <w:r w:rsidR="002B1A40">
        <w:rPr>
          <w:sz w:val="26"/>
          <w:szCs w:val="26"/>
        </w:rPr>
        <w:t xml:space="preserve"> </w:t>
      </w:r>
      <w:r w:rsidRPr="005128CE">
        <w:rPr>
          <w:sz w:val="26"/>
          <w:szCs w:val="26"/>
        </w:rPr>
        <w:t>(беседы), направленные на информирование спортсменов об антидопинговых правилах, об их правах, обязанностях и ответственности в соответствии с Кодексом ВАДА, а так же ознакомление с запрещенным списком веществ. Также антидопинговые мероприятия необходимо рассматривать как важный социальный фактор, связанный с формированием общественного мнения в отношении допинга, в продвижении идеи чистого спорта, создания атмосферы нетерпимости к допингу.</w:t>
      </w:r>
    </w:p>
    <w:p w:rsidR="008A4EAE" w:rsidRDefault="008A4EAE" w:rsidP="008A4EAE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</w:p>
    <w:p w:rsidR="008A4EAE" w:rsidRDefault="008A4EAE" w:rsidP="008A4EAE">
      <w:pPr>
        <w:pStyle w:val="a4"/>
        <w:tabs>
          <w:tab w:val="left" w:pos="3615"/>
        </w:tabs>
        <w:spacing w:line="360" w:lineRule="auto"/>
        <w:ind w:left="1099"/>
        <w:jc w:val="center"/>
        <w:rPr>
          <w:b/>
          <w:sz w:val="26"/>
          <w:szCs w:val="26"/>
        </w:rPr>
      </w:pPr>
    </w:p>
    <w:p w:rsidR="002B1A40" w:rsidRPr="002B1A40" w:rsidRDefault="002B1A40" w:rsidP="002B1A40">
      <w:pPr>
        <w:pStyle w:val="a4"/>
        <w:numPr>
          <w:ilvl w:val="1"/>
          <w:numId w:val="26"/>
        </w:numPr>
        <w:tabs>
          <w:tab w:val="left" w:pos="3615"/>
        </w:tabs>
        <w:spacing w:line="360" w:lineRule="auto"/>
        <w:jc w:val="center"/>
        <w:rPr>
          <w:b/>
          <w:sz w:val="26"/>
          <w:szCs w:val="26"/>
        </w:rPr>
      </w:pPr>
      <w:r w:rsidRPr="002B1A40">
        <w:rPr>
          <w:b/>
          <w:sz w:val="26"/>
          <w:szCs w:val="26"/>
        </w:rPr>
        <w:lastRenderedPageBreak/>
        <w:t>Осуществление антидопинговых мероприятий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соответствии с законодательством Российской Федерации в о</w:t>
      </w:r>
      <w:r>
        <w:rPr>
          <w:sz w:val="26"/>
          <w:szCs w:val="26"/>
        </w:rPr>
        <w:t>бласти ф</w:t>
      </w:r>
      <w:r w:rsidRPr="002B1A40">
        <w:rPr>
          <w:sz w:val="26"/>
          <w:szCs w:val="26"/>
        </w:rPr>
        <w:t>изической культуры и спорта к числу обязанностей организаций, осуществляющих спортивную подготовку, относится реализация мер по предотвращению допинга в спорте и борьбе с ним.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Комплекс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мер,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направленных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предотвращение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допинга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спорте</w:t>
      </w:r>
      <w:r>
        <w:rPr>
          <w:sz w:val="26"/>
          <w:szCs w:val="26"/>
        </w:rPr>
        <w:t xml:space="preserve"> и </w:t>
      </w:r>
      <w:r w:rsidRPr="002B1A40">
        <w:rPr>
          <w:sz w:val="26"/>
          <w:szCs w:val="26"/>
        </w:rPr>
        <w:t>борьбе с ним, включает следующие мероприятия: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ежегодное проведение с лицами, проходящими спортивную подготовку, занятий, на которых до них доводятся сведения о воздействии и последствиях допинга в спорте на здоровье спортсменов, об ответственности за нарушение антидопинговых правил;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проведение профилактики и антидопингового мониторинга спортсменов, имеющих нарушения антидопинговых правил или уличенных в применении допинга;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регулярный антидопинговый контроль в период подготовки спортсменов к соревнованиям (предсоревновательный период) и в период соревнований (соревновательный период);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допинга.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 xml:space="preserve">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лицами, занимающимися физической культурой и спортом в учреждении </w:t>
      </w:r>
      <w:r w:rsidR="00636D20" w:rsidRPr="002B1A40">
        <w:rPr>
          <w:sz w:val="26"/>
          <w:szCs w:val="26"/>
        </w:rPr>
        <w:t>разрабатывается</w:t>
      </w:r>
      <w:r w:rsidRPr="002B1A40">
        <w:rPr>
          <w:sz w:val="26"/>
          <w:szCs w:val="26"/>
        </w:rPr>
        <w:t xml:space="preserve"> план антид</w:t>
      </w:r>
      <w:r w:rsidR="00636D20">
        <w:rPr>
          <w:sz w:val="26"/>
          <w:szCs w:val="26"/>
        </w:rPr>
        <w:t>опинговых мероприятий Таблица 11</w:t>
      </w:r>
      <w:r w:rsidRPr="002B1A40">
        <w:rPr>
          <w:sz w:val="26"/>
          <w:szCs w:val="26"/>
        </w:rPr>
        <w:t>.</w:t>
      </w:r>
    </w:p>
    <w:p w:rsidR="002B1A40" w:rsidRPr="002B1A40" w:rsidRDefault="002B1A40" w:rsidP="002B1A40">
      <w:pPr>
        <w:tabs>
          <w:tab w:val="left" w:pos="3615"/>
        </w:tabs>
        <w:spacing w:line="360" w:lineRule="auto"/>
        <w:ind w:firstLine="709"/>
        <w:jc w:val="both"/>
        <w:rPr>
          <w:sz w:val="26"/>
          <w:szCs w:val="26"/>
        </w:rPr>
      </w:pPr>
      <w:r w:rsidRPr="002B1A40">
        <w:rPr>
          <w:sz w:val="26"/>
          <w:szCs w:val="26"/>
        </w:rPr>
        <w:t xml:space="preserve">Основная цель реализации плана – предотвращение допинга и борьба с ним в средеспортсменов. В своей деятельности в этом направлении </w:t>
      </w:r>
      <w:r w:rsidR="00636D20">
        <w:rPr>
          <w:sz w:val="26"/>
          <w:szCs w:val="26"/>
        </w:rPr>
        <w:t xml:space="preserve">спортивная школа </w:t>
      </w:r>
      <w:r w:rsidRPr="002B1A40">
        <w:rPr>
          <w:sz w:val="26"/>
          <w:szCs w:val="26"/>
        </w:rPr>
        <w:t>руководствуется</w:t>
      </w:r>
      <w:r w:rsidR="00636D20"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законодательством</w:t>
      </w:r>
      <w:r w:rsidR="00636D20">
        <w:rPr>
          <w:sz w:val="26"/>
          <w:szCs w:val="26"/>
        </w:rPr>
        <w:t xml:space="preserve"> </w:t>
      </w:r>
      <w:r w:rsidRPr="002B1A40">
        <w:rPr>
          <w:sz w:val="26"/>
          <w:szCs w:val="26"/>
        </w:rPr>
        <w:t>Российской Федерации, Всемирным Антидопинговым Кодексом, Положением Госкомспорта России, приказами и распоряжениями Государственного комитета Российской Федерации по физической культуре и спорту, Уставом учреждения. Спортсмен обязан знать нормативные документы:</w:t>
      </w:r>
    </w:p>
    <w:p w:rsidR="002B1A40" w:rsidRPr="00636D20" w:rsidRDefault="002B1A40" w:rsidP="00636D20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36D20">
        <w:rPr>
          <w:sz w:val="26"/>
          <w:szCs w:val="26"/>
        </w:rPr>
        <w:t>Всемирный антидопинговый кодекс;</w:t>
      </w:r>
    </w:p>
    <w:p w:rsidR="002B1A40" w:rsidRPr="00636D20" w:rsidRDefault="002B1A40" w:rsidP="00636D20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36D20">
        <w:rPr>
          <w:sz w:val="26"/>
          <w:szCs w:val="26"/>
        </w:rPr>
        <w:lastRenderedPageBreak/>
        <w:t>Международный стандарт ВАДА «Запрещенный список»;</w:t>
      </w:r>
    </w:p>
    <w:p w:rsidR="002B1A40" w:rsidRPr="00636D20" w:rsidRDefault="002B1A40" w:rsidP="00636D20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36D20">
        <w:rPr>
          <w:sz w:val="26"/>
          <w:szCs w:val="26"/>
        </w:rPr>
        <w:t>Международный стандарт ВАДА «Международный стандарт по терапевтическому использованию»;</w:t>
      </w:r>
    </w:p>
    <w:p w:rsidR="002B1A40" w:rsidRDefault="002B1A40" w:rsidP="00636D20">
      <w:pPr>
        <w:pStyle w:val="a4"/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36D20">
        <w:rPr>
          <w:sz w:val="26"/>
          <w:szCs w:val="26"/>
        </w:rPr>
        <w:t>Международный стандарт ВАДА по тестированию.</w:t>
      </w:r>
    </w:p>
    <w:p w:rsidR="00636D20" w:rsidRDefault="00636D20" w:rsidP="00636D20">
      <w:pPr>
        <w:pStyle w:val="a4"/>
        <w:tabs>
          <w:tab w:val="left" w:pos="0"/>
        </w:tabs>
        <w:spacing w:line="36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p w:rsidR="00636D20" w:rsidRDefault="00636D20" w:rsidP="00636D20">
      <w:pPr>
        <w:pStyle w:val="a4"/>
        <w:tabs>
          <w:tab w:val="left" w:pos="0"/>
        </w:tabs>
        <w:spacing w:line="36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Примерный план антидопинговых мероприятий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1985"/>
      </w:tblGrid>
      <w:tr w:rsidR="00636D20" w:rsidTr="009B377F">
        <w:tc>
          <w:tcPr>
            <w:tcW w:w="567" w:type="dxa"/>
          </w:tcPr>
          <w:p w:rsidR="00636D20" w:rsidRDefault="00636D20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636D20" w:rsidRDefault="00636D20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126" w:type="dxa"/>
          </w:tcPr>
          <w:p w:rsidR="00636D20" w:rsidRDefault="00636D20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:rsidR="00636D20" w:rsidRDefault="00636D20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</w:tr>
      <w:tr w:rsidR="009B377F" w:rsidTr="009B377F">
        <w:tc>
          <w:tcPr>
            <w:tcW w:w="567" w:type="dxa"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спортсменов о запрещенных веществах, субстанциях и методах</w:t>
            </w:r>
          </w:p>
        </w:tc>
        <w:tc>
          <w:tcPr>
            <w:tcW w:w="2126" w:type="dxa"/>
            <w:vMerge w:val="restart"/>
          </w:tcPr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Лекции, беседы, индивидуальные консультации врача</w:t>
            </w:r>
          </w:p>
        </w:tc>
        <w:tc>
          <w:tcPr>
            <w:tcW w:w="1985" w:type="dxa"/>
            <w:vMerge w:val="restart"/>
          </w:tcPr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работы спортивной школы</w:t>
            </w:r>
          </w:p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 по запросу тренера</w:t>
            </w:r>
          </w:p>
        </w:tc>
      </w:tr>
      <w:tr w:rsidR="009B377F" w:rsidTr="009B377F">
        <w:tc>
          <w:tcPr>
            <w:tcW w:w="567" w:type="dxa"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спортсменов с правами и обязанностями спортсмена (согласно антидопинговому комплексу)</w:t>
            </w:r>
          </w:p>
        </w:tc>
        <w:tc>
          <w:tcPr>
            <w:tcW w:w="2126" w:type="dxa"/>
            <w:vMerge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B377F" w:rsidTr="009B377F">
        <w:tc>
          <w:tcPr>
            <w:tcW w:w="567" w:type="dxa"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порядком проведения допинг-контроля и антидопинговыми правилами и санкциями за их нарушения</w:t>
            </w:r>
          </w:p>
        </w:tc>
        <w:tc>
          <w:tcPr>
            <w:tcW w:w="2126" w:type="dxa"/>
            <w:vMerge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B377F" w:rsidTr="009B377F">
        <w:tc>
          <w:tcPr>
            <w:tcW w:w="567" w:type="dxa"/>
          </w:tcPr>
          <w:p w:rsidR="009B377F" w:rsidRPr="009B377F" w:rsidRDefault="009B377F" w:rsidP="009B377F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9B377F" w:rsidRDefault="009B377F" w:rsidP="009B377F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осведомленности спортсменов об опасности допинга для здоровья</w:t>
            </w:r>
          </w:p>
        </w:tc>
        <w:tc>
          <w:tcPr>
            <w:tcW w:w="2126" w:type="dxa"/>
            <w:vMerge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377F" w:rsidRDefault="009B377F" w:rsidP="00636D2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8A4EAE" w:rsidRDefault="008A4EAE" w:rsidP="008A4EAE">
      <w:pPr>
        <w:pStyle w:val="a4"/>
        <w:tabs>
          <w:tab w:val="left" w:pos="0"/>
        </w:tabs>
        <w:spacing w:line="360" w:lineRule="auto"/>
        <w:ind w:left="1099"/>
        <w:jc w:val="center"/>
        <w:rPr>
          <w:b/>
          <w:sz w:val="26"/>
          <w:szCs w:val="26"/>
        </w:rPr>
      </w:pPr>
    </w:p>
    <w:p w:rsidR="00636D20" w:rsidRDefault="009B377F" w:rsidP="009B377F">
      <w:pPr>
        <w:pStyle w:val="a4"/>
        <w:numPr>
          <w:ilvl w:val="1"/>
          <w:numId w:val="26"/>
        </w:numPr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 w:rsidRPr="009B377F">
        <w:rPr>
          <w:b/>
          <w:sz w:val="26"/>
          <w:szCs w:val="26"/>
        </w:rPr>
        <w:t>Требования к технике безопасности в условиях тренировочных занятий и соревнований</w:t>
      </w:r>
    </w:p>
    <w:p w:rsidR="009B377F" w:rsidRP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377F">
        <w:rPr>
          <w:sz w:val="26"/>
          <w:szCs w:val="26"/>
        </w:rPr>
        <w:t>Правила поведения на занятиях и соревнованиях регламентируются следующими инструкциями (в зависимости от места проведения тренировочных занятий) по технике безопасности:</w:t>
      </w:r>
    </w:p>
    <w:p w:rsidR="009B377F" w:rsidRP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377F">
        <w:rPr>
          <w:sz w:val="26"/>
          <w:szCs w:val="26"/>
        </w:rPr>
        <w:t>1.</w:t>
      </w:r>
      <w:r w:rsidRPr="009B377F">
        <w:rPr>
          <w:sz w:val="26"/>
          <w:szCs w:val="26"/>
        </w:rPr>
        <w:tab/>
        <w:t>Инструкция по охране труда для обучающихся при проведении занятий волейболу (№15 от 11.03.16).</w:t>
      </w:r>
    </w:p>
    <w:p w:rsidR="009B377F" w:rsidRP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377F">
        <w:rPr>
          <w:sz w:val="26"/>
          <w:szCs w:val="26"/>
        </w:rPr>
        <w:t>2.</w:t>
      </w:r>
      <w:r w:rsidRPr="009B377F">
        <w:rPr>
          <w:sz w:val="26"/>
          <w:szCs w:val="26"/>
        </w:rPr>
        <w:tab/>
        <w:t>Инструкция по охране труда для обучающихся при занятиях в спортивном зале (№18 от 11.03.16).</w:t>
      </w:r>
    </w:p>
    <w:p w:rsidR="009B377F" w:rsidRP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377F">
        <w:rPr>
          <w:sz w:val="26"/>
          <w:szCs w:val="26"/>
        </w:rPr>
        <w:lastRenderedPageBreak/>
        <w:t>3.</w:t>
      </w:r>
      <w:r w:rsidRPr="009B377F">
        <w:rPr>
          <w:sz w:val="26"/>
          <w:szCs w:val="26"/>
        </w:rPr>
        <w:tab/>
        <w:t>Инструкция по охране труда охране для обучающихся при занятиях в тренажёрном зале (№17 от 11.03.16).</w:t>
      </w:r>
    </w:p>
    <w:p w:rsidR="009B377F" w:rsidRP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377F">
        <w:rPr>
          <w:sz w:val="26"/>
          <w:szCs w:val="26"/>
        </w:rPr>
        <w:t>4.</w:t>
      </w:r>
      <w:r w:rsidRPr="009B377F">
        <w:rPr>
          <w:sz w:val="26"/>
          <w:szCs w:val="26"/>
        </w:rPr>
        <w:tab/>
        <w:t>Инструкция по охране труда в коридорах и на лестнице (№19 от 11.03.16).</w:t>
      </w:r>
    </w:p>
    <w:p w:rsidR="009B377F" w:rsidRP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377F">
        <w:rPr>
          <w:sz w:val="26"/>
          <w:szCs w:val="26"/>
        </w:rPr>
        <w:t>.</w:t>
      </w:r>
      <w:r w:rsidRPr="009B377F">
        <w:rPr>
          <w:sz w:val="26"/>
          <w:szCs w:val="26"/>
        </w:rPr>
        <w:tab/>
        <w:t>Инструкция по охране труда при проведении спортивных соревнований (№45 от</w:t>
      </w:r>
      <w:r>
        <w:rPr>
          <w:sz w:val="26"/>
          <w:szCs w:val="26"/>
        </w:rPr>
        <w:t xml:space="preserve"> </w:t>
      </w:r>
      <w:r w:rsidRPr="009B377F">
        <w:rPr>
          <w:sz w:val="26"/>
          <w:szCs w:val="26"/>
        </w:rPr>
        <w:t>11.03.16).</w:t>
      </w:r>
    </w:p>
    <w:p w:rsidR="009B377F" w:rsidRDefault="009B377F" w:rsidP="009B377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377F">
        <w:rPr>
          <w:sz w:val="26"/>
          <w:szCs w:val="26"/>
        </w:rPr>
        <w:t>Факт ознакомления обучающихся с данными инструкциями фиксируется тренером-преподавателем в журналах учёта групповых занятий.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8A4EAE" w:rsidRDefault="008A4EAE" w:rsidP="00612757">
      <w:pPr>
        <w:pStyle w:val="a4"/>
        <w:tabs>
          <w:tab w:val="left" w:pos="0"/>
        </w:tabs>
        <w:spacing w:line="360" w:lineRule="auto"/>
        <w:ind w:left="1069"/>
        <w:rPr>
          <w:b/>
          <w:sz w:val="26"/>
          <w:szCs w:val="26"/>
        </w:rPr>
      </w:pPr>
    </w:p>
    <w:p w:rsidR="00612757" w:rsidRPr="008A4EAE" w:rsidRDefault="00612757" w:rsidP="008A4EAE">
      <w:pPr>
        <w:pStyle w:val="a4"/>
        <w:numPr>
          <w:ilvl w:val="0"/>
          <w:numId w:val="26"/>
        </w:numPr>
        <w:tabs>
          <w:tab w:val="left" w:pos="0"/>
        </w:tabs>
        <w:spacing w:line="360" w:lineRule="auto"/>
        <w:jc w:val="center"/>
        <w:rPr>
          <w:b/>
          <w:sz w:val="26"/>
          <w:szCs w:val="26"/>
        </w:rPr>
      </w:pPr>
      <w:r w:rsidRPr="008A4EAE">
        <w:rPr>
          <w:b/>
          <w:sz w:val="26"/>
          <w:szCs w:val="26"/>
        </w:rPr>
        <w:lastRenderedPageBreak/>
        <w:t>Система контроля и зачетные требования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t>Основные определения: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612757">
        <w:rPr>
          <w:sz w:val="26"/>
          <w:szCs w:val="26"/>
        </w:rPr>
        <w:t>екущий контроль освоения программы – это систематическая проверка уровня достижений спортсменов, их усилий настойчивости, результатов, осуществляемая в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текущий период тренировочного процесса, проводимая тренером, тренером-преподавателем в ходе осуществления тренировочной деятельности, направленная на обеспечение максимальной эффективности тренировочного процесса, для достижения результатов освоения программ, предусмотренных ФССП;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12757">
        <w:rPr>
          <w:sz w:val="26"/>
          <w:szCs w:val="26"/>
        </w:rPr>
        <w:t>ромежуточная аттестация – это установление уровня достижения результатов освоения прогр</w:t>
      </w:r>
      <w:r>
        <w:rPr>
          <w:sz w:val="26"/>
          <w:szCs w:val="26"/>
        </w:rPr>
        <w:t>аммы по окончании учебного года.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t>Результаты промежуточной аттестации учитываются при вынесении решений: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о досрочном переводе на следующий этап обучения;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об отчислении по инициативе учреждения;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о предоставлении возможности продолжить освоение программы на том же этапе спортивной подготовки.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12757">
        <w:rPr>
          <w:sz w:val="26"/>
          <w:szCs w:val="26"/>
        </w:rPr>
        <w:t>онтрольные нормативы</w:t>
      </w:r>
      <w:r>
        <w:rPr>
          <w:sz w:val="26"/>
          <w:szCs w:val="26"/>
        </w:rPr>
        <w:t xml:space="preserve"> –</w:t>
      </w:r>
      <w:r w:rsidRPr="00612757">
        <w:rPr>
          <w:sz w:val="26"/>
          <w:szCs w:val="26"/>
        </w:rPr>
        <w:t xml:space="preserve"> форма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текущего контроля в виде сдачи нормативов по установленным стандартизированным заданиям, определяющим результаты освоения текущего тренировочного года в форме упражнений учебных задач, имеющее целью сбор информации об успешности освоения разделов спортивной подготовки: «общая и специальная физическая подготовка», «техническая подгото</w:t>
      </w:r>
      <w:r>
        <w:rPr>
          <w:sz w:val="26"/>
          <w:szCs w:val="26"/>
        </w:rPr>
        <w:t>вка», «участие в соревнованиях».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12757">
        <w:rPr>
          <w:sz w:val="26"/>
          <w:szCs w:val="26"/>
        </w:rPr>
        <w:t>онтрольно-переводные нормативы</w:t>
      </w:r>
      <w:r>
        <w:rPr>
          <w:sz w:val="26"/>
          <w:szCs w:val="26"/>
        </w:rPr>
        <w:t xml:space="preserve"> –</w:t>
      </w:r>
      <w:r w:rsidRPr="00612757">
        <w:rPr>
          <w:sz w:val="26"/>
          <w:szCs w:val="26"/>
        </w:rPr>
        <w:t xml:space="preserve"> форма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промежуточной аттестации в виде сдачи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нормативов по установленным программой спортивной подготовки стандартизированным заданиям, определяющим степень достижения ожидаемых результатов (в соответствии с федеральными стандартами спортивной подготовки) освоения программы определённого этапа обучения в форме упражнений, имеющая целью сбор информации об успешности освоения предметных областей программы: для этапов начальной подготовки - «общая и специальная физическая подготовка», для тренировочных этапов - «общая и специальная физическая подготовка» «техническая подготовка», «участие в соревнованиях».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lastRenderedPageBreak/>
        <w:t>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организма.</w:t>
      </w:r>
    </w:p>
    <w:p w:rsidR="00612757" w:rsidRDefault="00612757" w:rsidP="00612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2757">
        <w:rPr>
          <w:sz w:val="26"/>
          <w:szCs w:val="26"/>
        </w:rPr>
        <w:t>Основными критериями для зачисления детей в группы начальной подготовки</w:t>
      </w:r>
      <w:r w:rsidR="00E04666">
        <w:rPr>
          <w:sz w:val="26"/>
          <w:szCs w:val="26"/>
        </w:rPr>
        <w:t xml:space="preserve"> и группы тренировочного (спортивной специализации) этапа </w:t>
      </w:r>
      <w:r w:rsidRPr="00612757">
        <w:rPr>
          <w:sz w:val="26"/>
          <w:szCs w:val="26"/>
        </w:rPr>
        <w:t>являются: отсутствие медицинских противопоказаний; высокий рост детей или родителей; быстрота реакции, ловкость, логическое мышление, коммуникабельность</w:t>
      </w:r>
      <w:r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и</w:t>
      </w:r>
      <w:r w:rsidR="00E04666">
        <w:rPr>
          <w:sz w:val="26"/>
          <w:szCs w:val="26"/>
        </w:rPr>
        <w:t xml:space="preserve"> </w:t>
      </w:r>
      <w:r w:rsidRPr="00612757">
        <w:rPr>
          <w:sz w:val="26"/>
          <w:szCs w:val="26"/>
        </w:rPr>
        <w:t>выполнение требований по физической подгот</w:t>
      </w:r>
      <w:r w:rsidR="00E04666">
        <w:rPr>
          <w:sz w:val="26"/>
          <w:szCs w:val="26"/>
        </w:rPr>
        <w:t xml:space="preserve">овке, представленных в Таблицах </w:t>
      </w:r>
      <w:r w:rsidR="004E2E18">
        <w:rPr>
          <w:sz w:val="26"/>
          <w:szCs w:val="26"/>
        </w:rPr>
        <w:t>12</w:t>
      </w:r>
      <w:r w:rsidR="00E04666">
        <w:rPr>
          <w:sz w:val="26"/>
          <w:szCs w:val="26"/>
        </w:rPr>
        <w:t xml:space="preserve"> и 13</w:t>
      </w:r>
      <w:r w:rsidRPr="00612757">
        <w:rPr>
          <w:sz w:val="26"/>
          <w:szCs w:val="26"/>
        </w:rPr>
        <w:t>.</w:t>
      </w:r>
    </w:p>
    <w:p w:rsidR="004E2E18" w:rsidRDefault="004E2E18" w:rsidP="004E2E18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12</w:t>
      </w:r>
    </w:p>
    <w:p w:rsidR="004E2E18" w:rsidRDefault="004E2E18" w:rsidP="004E2E18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8"/>
      </w:tblGrid>
      <w:tr w:rsidR="004E2E18" w:rsidTr="00DB4F83">
        <w:tc>
          <w:tcPr>
            <w:tcW w:w="2802" w:type="dxa"/>
            <w:vMerge w:val="restart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4E2E18" w:rsidTr="00DB4F83">
        <w:tc>
          <w:tcPr>
            <w:tcW w:w="2802" w:type="dxa"/>
            <w:vMerge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</w:tc>
        <w:tc>
          <w:tcPr>
            <w:tcW w:w="3368" w:type="dxa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</w:t>
            </w:r>
          </w:p>
        </w:tc>
      </w:tr>
      <w:tr w:rsidR="004E2E18" w:rsidTr="00DB4F83">
        <w:tc>
          <w:tcPr>
            <w:tcW w:w="2802" w:type="dxa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Скоростные качества</w:t>
            </w:r>
          </w:p>
        </w:tc>
        <w:tc>
          <w:tcPr>
            <w:tcW w:w="3402" w:type="dxa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30 м (не более 6 с)</w:t>
            </w:r>
          </w:p>
        </w:tc>
        <w:tc>
          <w:tcPr>
            <w:tcW w:w="3368" w:type="dxa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30 м (не более 6,6 с)</w:t>
            </w:r>
          </w:p>
        </w:tc>
      </w:tr>
      <w:tr w:rsidR="004E2E18" w:rsidTr="00DB4F83">
        <w:tc>
          <w:tcPr>
            <w:tcW w:w="2802" w:type="dxa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</w:t>
            </w:r>
          </w:p>
        </w:tc>
        <w:tc>
          <w:tcPr>
            <w:tcW w:w="3402" w:type="dxa"/>
          </w:tcPr>
          <w:p w:rsidR="00DB4F83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Челночный бег 5х6 м </w:t>
            </w:r>
          </w:p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более 12 с)</w:t>
            </w:r>
          </w:p>
        </w:tc>
        <w:tc>
          <w:tcPr>
            <w:tcW w:w="3368" w:type="dxa"/>
          </w:tcPr>
          <w:p w:rsidR="00DB4F83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Челночный бег 5х6 м </w:t>
            </w:r>
          </w:p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более 12,5 с)</w:t>
            </w:r>
          </w:p>
        </w:tc>
      </w:tr>
      <w:tr w:rsidR="004E2E18" w:rsidTr="00DB4F83">
        <w:tc>
          <w:tcPr>
            <w:tcW w:w="2802" w:type="dxa"/>
            <w:vMerge w:val="restart"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4E2E18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Бросок мяча весом 1 кг из-за головы двумя руками стоя (не менее 8 м)</w:t>
            </w:r>
          </w:p>
        </w:tc>
        <w:tc>
          <w:tcPr>
            <w:tcW w:w="3368" w:type="dxa"/>
          </w:tcPr>
          <w:p w:rsidR="004E2E18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Бросок мяча весом 1 кг из-за головы двумя руками стоя (не менее 6 м)</w:t>
            </w:r>
          </w:p>
        </w:tc>
      </w:tr>
      <w:tr w:rsidR="004E2E18" w:rsidTr="00DB4F83">
        <w:tc>
          <w:tcPr>
            <w:tcW w:w="2802" w:type="dxa"/>
            <w:vMerge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4F83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Прыжок в длину с места </w:t>
            </w:r>
          </w:p>
          <w:p w:rsidR="004E2E18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менее 140 см)</w:t>
            </w:r>
          </w:p>
        </w:tc>
        <w:tc>
          <w:tcPr>
            <w:tcW w:w="3368" w:type="dxa"/>
          </w:tcPr>
          <w:p w:rsidR="00DB4F83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Прыжок в длину с места </w:t>
            </w:r>
          </w:p>
          <w:p w:rsidR="004E2E18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менее 130 см)</w:t>
            </w:r>
          </w:p>
        </w:tc>
      </w:tr>
      <w:tr w:rsidR="004E2E18" w:rsidTr="00DB4F83">
        <w:tc>
          <w:tcPr>
            <w:tcW w:w="2802" w:type="dxa"/>
            <w:vMerge/>
          </w:tcPr>
          <w:p w:rsidR="004E2E18" w:rsidRDefault="004E2E18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B4F83" w:rsidRDefault="00DB4F83" w:rsidP="00DB4F83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вверх с места со взмахом руками</w:t>
            </w:r>
          </w:p>
          <w:p w:rsidR="004E2E18" w:rsidRDefault="00DB4F83" w:rsidP="00DB4F83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(не менее 36 см)</w:t>
            </w:r>
          </w:p>
        </w:tc>
        <w:tc>
          <w:tcPr>
            <w:tcW w:w="3368" w:type="dxa"/>
          </w:tcPr>
          <w:p w:rsidR="00DB4F83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B4F83">
              <w:rPr>
                <w:sz w:val="26"/>
                <w:szCs w:val="26"/>
              </w:rPr>
              <w:t>Прыжок вверх с места со взмахом руками</w:t>
            </w:r>
          </w:p>
          <w:p w:rsidR="004E2E18" w:rsidRDefault="00DB4F83" w:rsidP="004E2E18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B4F83">
              <w:rPr>
                <w:sz w:val="26"/>
                <w:szCs w:val="26"/>
              </w:rPr>
              <w:t xml:space="preserve"> (не м</w:t>
            </w:r>
            <w:r>
              <w:rPr>
                <w:sz w:val="26"/>
                <w:szCs w:val="26"/>
              </w:rPr>
              <w:t>енее 30</w:t>
            </w:r>
            <w:r w:rsidRPr="00DB4F83">
              <w:rPr>
                <w:sz w:val="26"/>
                <w:szCs w:val="26"/>
              </w:rPr>
              <w:t xml:space="preserve"> см)</w:t>
            </w:r>
          </w:p>
        </w:tc>
      </w:tr>
    </w:tbl>
    <w:p w:rsidR="004E2E18" w:rsidRDefault="004E2E18" w:rsidP="004E2E18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8A4EAE" w:rsidRDefault="008A4EAE" w:rsidP="00E0466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E0466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E0466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E0466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E0466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E04666" w:rsidRDefault="00E04666" w:rsidP="00E04666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13</w:t>
      </w:r>
    </w:p>
    <w:p w:rsidR="00E04666" w:rsidRDefault="00E04666" w:rsidP="00E04666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8"/>
      </w:tblGrid>
      <w:tr w:rsidR="00E04666" w:rsidTr="00983409">
        <w:tc>
          <w:tcPr>
            <w:tcW w:w="2802" w:type="dxa"/>
            <w:vMerge w:val="restart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E04666" w:rsidTr="00983409">
        <w:tc>
          <w:tcPr>
            <w:tcW w:w="2802" w:type="dxa"/>
            <w:vMerge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</w:tc>
        <w:tc>
          <w:tcPr>
            <w:tcW w:w="3368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</w:t>
            </w:r>
          </w:p>
        </w:tc>
      </w:tr>
      <w:tr w:rsidR="00E04666" w:rsidTr="00983409">
        <w:tc>
          <w:tcPr>
            <w:tcW w:w="28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Скоростные качества</w:t>
            </w:r>
          </w:p>
        </w:tc>
        <w:tc>
          <w:tcPr>
            <w:tcW w:w="34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30 м (не более 5,5 с)</w:t>
            </w:r>
          </w:p>
        </w:tc>
        <w:tc>
          <w:tcPr>
            <w:tcW w:w="3368" w:type="dxa"/>
          </w:tcPr>
          <w:p w:rsidR="00E04666" w:rsidRDefault="00E04666" w:rsidP="00E04666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30 м (не более 6 с)</w:t>
            </w:r>
          </w:p>
        </w:tc>
      </w:tr>
      <w:tr w:rsidR="00E04666" w:rsidTr="00983409">
        <w:tc>
          <w:tcPr>
            <w:tcW w:w="28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</w:t>
            </w:r>
          </w:p>
        </w:tc>
        <w:tc>
          <w:tcPr>
            <w:tcW w:w="34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Челночный бег 5х6 м </w:t>
            </w:r>
          </w:p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более 11,5 с)</w:t>
            </w:r>
          </w:p>
        </w:tc>
        <w:tc>
          <w:tcPr>
            <w:tcW w:w="3368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Челночный бег 5х6 м </w:t>
            </w:r>
          </w:p>
          <w:p w:rsidR="00E04666" w:rsidRDefault="00E04666" w:rsidP="00E04666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более 12 с)</w:t>
            </w:r>
          </w:p>
        </w:tc>
      </w:tr>
      <w:tr w:rsidR="00E04666" w:rsidTr="00983409">
        <w:tc>
          <w:tcPr>
            <w:tcW w:w="2802" w:type="dxa"/>
            <w:vMerge w:val="restart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4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Бросок мяча весом 1 кг из-за головы двумя руками стоя (не менее 10 м)</w:t>
            </w:r>
          </w:p>
        </w:tc>
        <w:tc>
          <w:tcPr>
            <w:tcW w:w="3368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Бросок мяча весом 1 кг из-за головы двумя руками стоя (не менее 8 м)</w:t>
            </w:r>
          </w:p>
        </w:tc>
      </w:tr>
      <w:tr w:rsidR="00E04666" w:rsidTr="00983409">
        <w:tc>
          <w:tcPr>
            <w:tcW w:w="2802" w:type="dxa"/>
            <w:vMerge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Прыжок в длину с места </w:t>
            </w:r>
          </w:p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менее 180 см)</w:t>
            </w:r>
          </w:p>
        </w:tc>
        <w:tc>
          <w:tcPr>
            <w:tcW w:w="3368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Прыжок в длину с места </w:t>
            </w:r>
          </w:p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 менее 160 см)</w:t>
            </w:r>
          </w:p>
        </w:tc>
      </w:tr>
      <w:tr w:rsidR="00E04666" w:rsidTr="00983409">
        <w:tc>
          <w:tcPr>
            <w:tcW w:w="2802" w:type="dxa"/>
            <w:vMerge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вверх с места со взмахом руками</w:t>
            </w:r>
          </w:p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(не менее 40 см)</w:t>
            </w:r>
          </w:p>
        </w:tc>
        <w:tc>
          <w:tcPr>
            <w:tcW w:w="3368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B4F83">
              <w:rPr>
                <w:sz w:val="26"/>
                <w:szCs w:val="26"/>
              </w:rPr>
              <w:t>Прыжок вверх с места со взмахом руками</w:t>
            </w:r>
          </w:p>
          <w:p w:rsidR="00E04666" w:rsidRDefault="00E04666" w:rsidP="00E04666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B4F83">
              <w:rPr>
                <w:sz w:val="26"/>
                <w:szCs w:val="26"/>
              </w:rPr>
              <w:t xml:space="preserve"> (не м</w:t>
            </w:r>
            <w:r>
              <w:rPr>
                <w:sz w:val="26"/>
                <w:szCs w:val="26"/>
              </w:rPr>
              <w:t>енее 35</w:t>
            </w:r>
            <w:r w:rsidRPr="00DB4F83">
              <w:rPr>
                <w:sz w:val="26"/>
                <w:szCs w:val="26"/>
              </w:rPr>
              <w:t xml:space="preserve"> см)</w:t>
            </w:r>
          </w:p>
        </w:tc>
      </w:tr>
      <w:tr w:rsidR="00E04666" w:rsidTr="00983409">
        <w:tc>
          <w:tcPr>
            <w:tcW w:w="2802" w:type="dxa"/>
          </w:tcPr>
          <w:p w:rsidR="00E04666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6770" w:type="dxa"/>
            <w:gridSpan w:val="2"/>
          </w:tcPr>
          <w:p w:rsidR="00E04666" w:rsidRPr="00DB4F83" w:rsidRDefault="00E04666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</w:tbl>
    <w:p w:rsidR="00E04666" w:rsidRDefault="00E04666" w:rsidP="00E04666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DB4F83" w:rsidRDefault="00DB4F83" w:rsidP="00DB4F83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B4F83">
        <w:rPr>
          <w:sz w:val="26"/>
          <w:szCs w:val="26"/>
        </w:rPr>
        <w:t>Для определения промежуточных итогов работы, уровня подготовленности спортсмена в течение всего периода обучения в спортивной школе введена система нормативов. Состав нормативов изменяется в зависимости от этапа обучения и характеризует уровень физической подготовки, а также степень овладения техникой и тактикой игры, которые должны быть достигнуты занимающимися в том или ином возрасте или на соответствующем этапе занятий</w:t>
      </w:r>
      <w:r>
        <w:rPr>
          <w:sz w:val="26"/>
          <w:szCs w:val="26"/>
        </w:rPr>
        <w:t>. Для групп начального обучения и</w:t>
      </w:r>
      <w:r w:rsidRPr="00DB4F83">
        <w:rPr>
          <w:sz w:val="26"/>
          <w:szCs w:val="26"/>
        </w:rPr>
        <w:t xml:space="preserve"> тренировочных групп выполнение нормативов является, кроме того, важнейшим критерием для перевода занимающихся на следующий этап многолетней спортивн</w:t>
      </w:r>
      <w:r w:rsidR="00BC34ED">
        <w:rPr>
          <w:sz w:val="26"/>
          <w:szCs w:val="26"/>
        </w:rPr>
        <w:t>ой подготовки (Таблиц</w:t>
      </w:r>
      <w:r w:rsidR="00A3095A">
        <w:rPr>
          <w:sz w:val="26"/>
          <w:szCs w:val="26"/>
        </w:rPr>
        <w:t xml:space="preserve">ы 14, </w:t>
      </w:r>
      <w:r w:rsidR="00DC7F35">
        <w:rPr>
          <w:sz w:val="26"/>
          <w:szCs w:val="26"/>
        </w:rPr>
        <w:t>15</w:t>
      </w:r>
      <w:r w:rsidR="00A3095A">
        <w:rPr>
          <w:sz w:val="26"/>
          <w:szCs w:val="26"/>
        </w:rPr>
        <w:t>, 16</w:t>
      </w:r>
      <w:r w:rsidRPr="00DB4F83">
        <w:rPr>
          <w:sz w:val="26"/>
          <w:szCs w:val="26"/>
        </w:rPr>
        <w:t>).</w:t>
      </w:r>
    </w:p>
    <w:p w:rsidR="008A4EAE" w:rsidRDefault="008A4EAE" w:rsidP="00BC34ED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BC34ED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BC34ED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8A4EAE" w:rsidRDefault="008A4EAE" w:rsidP="00BC34ED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</w:p>
    <w:p w:rsidR="00BC34ED" w:rsidRDefault="00DC7F35" w:rsidP="00BC34ED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14</w:t>
      </w:r>
    </w:p>
    <w:p w:rsidR="00DC7F35" w:rsidRDefault="00DC7F35" w:rsidP="00DC7F35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Контрольно-переводные нормативы общей физической и специально-физической подготовки на этапе начальной подготовки и тренировочном этапе (юноши)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850"/>
        <w:gridCol w:w="817"/>
      </w:tblGrid>
      <w:tr w:rsidR="00DC7F35" w:rsidTr="004E1840">
        <w:tc>
          <w:tcPr>
            <w:tcW w:w="4077" w:type="dxa"/>
            <w:vMerge w:val="restart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</w:t>
            </w:r>
          </w:p>
        </w:tc>
        <w:tc>
          <w:tcPr>
            <w:tcW w:w="1985" w:type="dxa"/>
            <w:gridSpan w:val="2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510" w:type="dxa"/>
            <w:gridSpan w:val="4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 (спортивной специализации)</w:t>
            </w:r>
          </w:p>
        </w:tc>
      </w:tr>
      <w:tr w:rsidR="00DC7F35" w:rsidTr="004E1840">
        <w:tc>
          <w:tcPr>
            <w:tcW w:w="4077" w:type="dxa"/>
            <w:vMerge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851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992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851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850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817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год</w:t>
            </w:r>
          </w:p>
        </w:tc>
      </w:tr>
      <w:tr w:rsidR="00DC7F35" w:rsidTr="004E1840">
        <w:tc>
          <w:tcPr>
            <w:tcW w:w="4077" w:type="dxa"/>
          </w:tcPr>
          <w:p w:rsidR="00DC7F35" w:rsidRDefault="00DC7F35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30 м (с)</w:t>
            </w:r>
          </w:p>
        </w:tc>
        <w:tc>
          <w:tcPr>
            <w:tcW w:w="1134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992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850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817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C7F35" w:rsidTr="004E1840">
        <w:tc>
          <w:tcPr>
            <w:tcW w:w="4077" w:type="dxa"/>
          </w:tcPr>
          <w:p w:rsidR="00DC7F35" w:rsidRDefault="00DC7F35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Челночный бег 5х6 м (с)</w:t>
            </w:r>
          </w:p>
        </w:tc>
        <w:tc>
          <w:tcPr>
            <w:tcW w:w="1134" w:type="dxa"/>
          </w:tcPr>
          <w:p w:rsidR="00DC7F35" w:rsidRDefault="00983409" w:rsidP="00983409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992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  <w:tc>
          <w:tcPr>
            <w:tcW w:w="817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</w:tr>
      <w:tr w:rsidR="00983409" w:rsidTr="004E1840">
        <w:tc>
          <w:tcPr>
            <w:tcW w:w="4077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92 м «елочка» (с)</w:t>
            </w:r>
          </w:p>
        </w:tc>
        <w:tc>
          <w:tcPr>
            <w:tcW w:w="1134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  <w:tc>
          <w:tcPr>
            <w:tcW w:w="851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850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24,2</w:t>
            </w:r>
          </w:p>
        </w:tc>
        <w:tc>
          <w:tcPr>
            <w:tcW w:w="817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DC7F35" w:rsidTr="004E1840">
        <w:tc>
          <w:tcPr>
            <w:tcW w:w="4077" w:type="dxa"/>
          </w:tcPr>
          <w:p w:rsidR="00DC7F35" w:rsidRDefault="00983409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1134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992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850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817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DC7F35" w:rsidTr="004E1840">
        <w:tc>
          <w:tcPr>
            <w:tcW w:w="4077" w:type="dxa"/>
          </w:tcPr>
          <w:p w:rsidR="00DC7F35" w:rsidRDefault="00983409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вверх с места со взмахом руками(см)</w:t>
            </w:r>
          </w:p>
        </w:tc>
        <w:tc>
          <w:tcPr>
            <w:tcW w:w="1134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51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50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17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DC7F35" w:rsidTr="004E1840">
        <w:tc>
          <w:tcPr>
            <w:tcW w:w="4077" w:type="dxa"/>
          </w:tcPr>
          <w:p w:rsidR="00DC7F35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Бросок мяча весом 1 кг из-за головы двумя руками (м)</w:t>
            </w:r>
          </w:p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-сидя</w:t>
            </w:r>
          </w:p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стоя</w:t>
            </w:r>
          </w:p>
        </w:tc>
        <w:tc>
          <w:tcPr>
            <w:tcW w:w="1134" w:type="dxa"/>
          </w:tcPr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  <w:p w:rsidR="00983409" w:rsidRDefault="00983409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51" w:type="dxa"/>
          </w:tcPr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  <w:p w:rsidR="004E1840" w:rsidRDefault="004E1840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851" w:type="dxa"/>
          </w:tcPr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50" w:type="dxa"/>
          </w:tcPr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817" w:type="dxa"/>
          </w:tcPr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4E1840" w:rsidRDefault="004E1840" w:rsidP="00DC7F35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</w:tbl>
    <w:p w:rsidR="00DC7F35" w:rsidRDefault="00DC7F35" w:rsidP="00DC7F35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4E1840" w:rsidRDefault="004E1840" w:rsidP="004E1840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4E1840" w:rsidRDefault="004E1840" w:rsidP="004E1840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Контрольно-переводные нормативы общей физической и специально-физической подготовки на этапе начальной подготовки и тренировочном этапе (девушки)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851"/>
        <w:gridCol w:w="850"/>
        <w:gridCol w:w="817"/>
      </w:tblGrid>
      <w:tr w:rsidR="004E1840" w:rsidTr="00886990">
        <w:tc>
          <w:tcPr>
            <w:tcW w:w="4077" w:type="dxa"/>
            <w:vMerge w:val="restart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</w:t>
            </w:r>
          </w:p>
        </w:tc>
        <w:tc>
          <w:tcPr>
            <w:tcW w:w="1985" w:type="dxa"/>
            <w:gridSpan w:val="2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510" w:type="dxa"/>
            <w:gridSpan w:val="4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 (спортивной специализации)</w:t>
            </w:r>
          </w:p>
        </w:tc>
      </w:tr>
      <w:tr w:rsidR="004E1840" w:rsidTr="00886990">
        <w:tc>
          <w:tcPr>
            <w:tcW w:w="4077" w:type="dxa"/>
            <w:vMerge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850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81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год</w:t>
            </w:r>
          </w:p>
        </w:tc>
      </w:tr>
      <w:tr w:rsidR="004E1840" w:rsidTr="00886990">
        <w:tc>
          <w:tcPr>
            <w:tcW w:w="407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на 30 м (с)</w:t>
            </w: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850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81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4E1840" w:rsidTr="00886990">
        <w:tc>
          <w:tcPr>
            <w:tcW w:w="407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Челночный бег 5х6 м (с)</w:t>
            </w: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850" w:type="dxa"/>
          </w:tcPr>
          <w:p w:rsidR="004E1840" w:rsidRDefault="004E1840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817" w:type="dxa"/>
          </w:tcPr>
          <w:p w:rsidR="004E1840" w:rsidRDefault="004E1840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</w:tr>
      <w:tr w:rsidR="004E1840" w:rsidTr="00886990">
        <w:tc>
          <w:tcPr>
            <w:tcW w:w="407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92 м «елочка» (с)</w:t>
            </w: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0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81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</w:tr>
      <w:tr w:rsidR="004E1840" w:rsidTr="00886990">
        <w:tc>
          <w:tcPr>
            <w:tcW w:w="407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 длину с места (см)</w:t>
            </w: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851" w:type="dxa"/>
          </w:tcPr>
          <w:p w:rsidR="004E1840" w:rsidRDefault="004E1840" w:rsidP="004E184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81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4E1840" w:rsidTr="00886990">
        <w:tc>
          <w:tcPr>
            <w:tcW w:w="407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Прыжок вверх с места со взмахом руками(см)</w:t>
            </w: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1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4E1840" w:rsidTr="00886990">
        <w:tc>
          <w:tcPr>
            <w:tcW w:w="407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Бросок мяча весом 1 кг из-за головы двумя руками (м)</w:t>
            </w: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-сидя</w:t>
            </w: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стоя</w:t>
            </w:r>
          </w:p>
        </w:tc>
        <w:tc>
          <w:tcPr>
            <w:tcW w:w="1134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E1840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E1840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E1840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E1840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E1840">
              <w:rPr>
                <w:sz w:val="26"/>
                <w:szCs w:val="26"/>
              </w:rPr>
              <w:t>,5</w:t>
            </w:r>
          </w:p>
          <w:p w:rsidR="004E1840" w:rsidRDefault="004E1840" w:rsidP="001A10C1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10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17" w:type="dxa"/>
          </w:tcPr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4E1840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4E1840" w:rsidRDefault="001A10C1" w:rsidP="00886990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E1840">
              <w:rPr>
                <w:sz w:val="26"/>
                <w:szCs w:val="26"/>
              </w:rPr>
              <w:t>,0</w:t>
            </w:r>
          </w:p>
          <w:p w:rsidR="004E1840" w:rsidRDefault="004E1840" w:rsidP="001A10C1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10C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E04666" w:rsidRDefault="00E04666" w:rsidP="00BC34ED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E04666" w:rsidRDefault="00A3095A" w:rsidP="00A3095A">
      <w:pPr>
        <w:pStyle w:val="a4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16</w:t>
      </w:r>
    </w:p>
    <w:p w:rsidR="00A3095A" w:rsidRDefault="00A3095A" w:rsidP="00A3095A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Контрольно-переводные нормативы по технико-тактической подготовке на этапе начальной подготовки и тренировочном этапе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817"/>
      </w:tblGrid>
      <w:tr w:rsidR="00A3095A" w:rsidTr="00A3095A">
        <w:tc>
          <w:tcPr>
            <w:tcW w:w="3085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</w:t>
            </w:r>
          </w:p>
        </w:tc>
        <w:tc>
          <w:tcPr>
            <w:tcW w:w="2126" w:type="dxa"/>
            <w:gridSpan w:val="3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4361" w:type="dxa"/>
            <w:gridSpan w:val="6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 (спортивной специализации)</w:t>
            </w:r>
          </w:p>
        </w:tc>
      </w:tr>
      <w:tr w:rsidR="00A3095A" w:rsidTr="00CF2106">
        <w:tc>
          <w:tcPr>
            <w:tcW w:w="3085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709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708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709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709" w:type="dxa"/>
            <w:vMerge w:val="restart"/>
          </w:tcPr>
          <w:p w:rsidR="00A3095A" w:rsidRDefault="00A3095A" w:rsidP="00CF2106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</w:t>
            </w:r>
          </w:p>
        </w:tc>
        <w:tc>
          <w:tcPr>
            <w:tcW w:w="709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708" w:type="dxa"/>
            <w:vMerge w:val="restart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</w:t>
            </w:r>
          </w:p>
        </w:tc>
        <w:tc>
          <w:tcPr>
            <w:tcW w:w="1526" w:type="dxa"/>
            <w:gridSpan w:val="2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год</w:t>
            </w:r>
          </w:p>
        </w:tc>
      </w:tr>
      <w:tr w:rsidR="00A3095A" w:rsidTr="00CF2106">
        <w:tc>
          <w:tcPr>
            <w:tcW w:w="3085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связующий</w:t>
            </w:r>
          </w:p>
        </w:tc>
        <w:tc>
          <w:tcPr>
            <w:tcW w:w="817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нападающий</w:t>
            </w:r>
          </w:p>
        </w:tc>
      </w:tr>
      <w:tr w:rsidR="00CF2106" w:rsidTr="00886990">
        <w:tc>
          <w:tcPr>
            <w:tcW w:w="9572" w:type="dxa"/>
            <w:gridSpan w:val="10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 подготовка</w:t>
            </w:r>
          </w:p>
        </w:tc>
      </w:tr>
      <w:tr w:rsidR="00A3095A" w:rsidTr="00CF2106">
        <w:tc>
          <w:tcPr>
            <w:tcW w:w="3085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сверху у стены, стоя к ней лицом и спиной (чередование)</w:t>
            </w: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7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095A" w:rsidTr="00CF2106">
        <w:tc>
          <w:tcPr>
            <w:tcW w:w="3085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передача на точность из зоны 3 в зону 4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095A" w:rsidTr="00CF2106">
        <w:tc>
          <w:tcPr>
            <w:tcW w:w="3085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передача на точность из зоны 2 в зону 4</w:t>
            </w: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095A" w:rsidTr="00CF2106">
        <w:tc>
          <w:tcPr>
            <w:tcW w:w="3085" w:type="dxa"/>
          </w:tcPr>
          <w:p w:rsidR="00A3095A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на точность:</w:t>
            </w: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A3095A" w:rsidRDefault="00A3095A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12 лет, верхняя, прямая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CF2106" w:rsidP="00CF2106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– 15 лет, по зонам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– 17 лет, в прыжке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F2106" w:rsidTr="00CF2106">
        <w:tc>
          <w:tcPr>
            <w:tcW w:w="3085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подачи на точность (из зоны 6 в </w:t>
            </w:r>
            <w:r>
              <w:rPr>
                <w:sz w:val="26"/>
                <w:szCs w:val="26"/>
              </w:rPr>
              <w:lastRenderedPageBreak/>
              <w:t>зону 3)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EB01EE" w:rsidP="00EB01EE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подачи на точность (из зоны 5 в зону 2)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Нападающий удар: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Прямой, из зоны 4 в зону 4-5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– 17 лет с низкой передачи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переводом из зоны 2 в зону 5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зоны 4 в зону 1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2106" w:rsidTr="00CF2106">
        <w:tc>
          <w:tcPr>
            <w:tcW w:w="3085" w:type="dxa"/>
          </w:tcPr>
          <w:p w:rsidR="00CF2106" w:rsidRDefault="00EB01EE" w:rsidP="00EB01EE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– 17 лет с передачи за голову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Блокирование одиночное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B01EE" w:rsidTr="00886990">
        <w:tc>
          <w:tcPr>
            <w:tcW w:w="9572" w:type="dxa"/>
            <w:gridSpan w:val="10"/>
          </w:tcPr>
          <w:p w:rsidR="00EB01EE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Тактическая подготовка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передача из зоны 3 в соответствии с сигналом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передача из зоны 3 в прыжке в соответствии с сигналом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Нападающий удар или скидка в зависимости от блока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Командные действия по заданию (с 16 лет с выходящим игроком)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7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F2106" w:rsidTr="00CF2106">
        <w:tc>
          <w:tcPr>
            <w:tcW w:w="3085" w:type="dxa"/>
          </w:tcPr>
          <w:p w:rsidR="00CF2106" w:rsidRDefault="00EB01EE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Блокирование одиночное</w:t>
            </w:r>
            <w:r w:rsidR="002D1248">
              <w:rPr>
                <w:sz w:val="26"/>
                <w:szCs w:val="26"/>
              </w:rPr>
              <w:t xml:space="preserve"> нападающих ударов из зон 2,3,4 со второй </w:t>
            </w:r>
            <w:r w:rsidR="002D1248">
              <w:rPr>
                <w:sz w:val="26"/>
                <w:szCs w:val="26"/>
              </w:rPr>
              <w:lastRenderedPageBreak/>
              <w:t>передачи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7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F2106" w:rsidTr="00CF2106">
        <w:tc>
          <w:tcPr>
            <w:tcW w:w="3085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Защитные командные действия «углом вперед», «углом назад»</w:t>
            </w:r>
          </w:p>
        </w:tc>
        <w:tc>
          <w:tcPr>
            <w:tcW w:w="709" w:type="dxa"/>
          </w:tcPr>
          <w:p w:rsidR="00CF2106" w:rsidRDefault="00CF2106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7" w:type="dxa"/>
          </w:tcPr>
          <w:p w:rsidR="00CF2106" w:rsidRDefault="002D1248" w:rsidP="00A3095A">
            <w:pPr>
              <w:pStyle w:val="a4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A3095A" w:rsidRDefault="00A3095A" w:rsidP="00A3095A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p w:rsidR="00EC4757" w:rsidRDefault="00EC4757" w:rsidP="00EC4757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промежуточной аттестации фиксируются тренером в протоколе установленной формы.</w:t>
      </w:r>
    </w:p>
    <w:p w:rsidR="00886990" w:rsidRPr="00886990" w:rsidRDefault="00886990" w:rsidP="00886990">
      <w:pPr>
        <w:spacing w:line="360" w:lineRule="auto"/>
        <w:ind w:firstLine="709"/>
        <w:jc w:val="both"/>
        <w:rPr>
          <w:sz w:val="26"/>
          <w:szCs w:val="20"/>
        </w:rPr>
      </w:pPr>
      <w:r w:rsidRPr="00886990">
        <w:rPr>
          <w:rFonts w:eastAsia="Times New Roman"/>
          <w:sz w:val="26"/>
          <w:szCs w:val="28"/>
        </w:rPr>
        <w:t>Перевод спортсменов на следующий год спортивной подготовки, с этапа</w:t>
      </w:r>
      <w:r w:rsidR="00EC4757">
        <w:rPr>
          <w:rFonts w:eastAsia="Times New Roman"/>
          <w:sz w:val="26"/>
          <w:szCs w:val="28"/>
        </w:rPr>
        <w:t xml:space="preserve"> </w:t>
      </w:r>
      <w:r w:rsidRPr="00886990">
        <w:rPr>
          <w:rFonts w:eastAsia="Times New Roman"/>
          <w:sz w:val="26"/>
          <w:szCs w:val="28"/>
        </w:rPr>
        <w:t>на этап, а так же зачисление спортсменов, проходивших спортивную подготовку в других учреждениях спортивной подготовки, осуществляется на основании результатов контрольных и ко</w:t>
      </w:r>
      <w:r w:rsidR="00EC4757">
        <w:rPr>
          <w:rFonts w:eastAsia="Times New Roman"/>
          <w:sz w:val="26"/>
          <w:szCs w:val="28"/>
        </w:rPr>
        <w:t>нтрольно-переводных нормативов,</w:t>
      </w:r>
      <w:r w:rsidRPr="00886990">
        <w:rPr>
          <w:rFonts w:eastAsia="Times New Roman"/>
          <w:sz w:val="26"/>
          <w:szCs w:val="28"/>
        </w:rPr>
        <w:t xml:space="preserve"> а так же на основании показанных результатов в официальных соревнованиях.</w:t>
      </w:r>
    </w:p>
    <w:p w:rsidR="00886990" w:rsidRPr="00886990" w:rsidRDefault="00886990" w:rsidP="00886990">
      <w:pPr>
        <w:spacing w:line="360" w:lineRule="auto"/>
        <w:ind w:firstLine="709"/>
        <w:jc w:val="both"/>
        <w:rPr>
          <w:sz w:val="26"/>
          <w:szCs w:val="20"/>
        </w:rPr>
      </w:pPr>
      <w:r w:rsidRPr="00886990">
        <w:rPr>
          <w:rFonts w:eastAsia="Times New Roman"/>
          <w:sz w:val="26"/>
          <w:szCs w:val="28"/>
        </w:rPr>
        <w:t>Спортсмены, не выполнившие контрольно-переводные нормативы и не выполнившие требования к уровню спортивной подготовленности на следующий этап спортивной подготовки не переводятся. Такие спортсмены, кроме групп спортивного совершенствования и высшего спортивного мастерства, могут по решению тренерского совета Учреждения проходить спортивную подготовку повторно на том же этапе, но не более 1 года.</w:t>
      </w:r>
    </w:p>
    <w:p w:rsidR="00886990" w:rsidRDefault="00886990" w:rsidP="00886990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886990">
        <w:rPr>
          <w:rFonts w:eastAsia="Times New Roman"/>
          <w:sz w:val="26"/>
          <w:szCs w:val="28"/>
        </w:rPr>
        <w:t>Спортсмены, успешно выполнившие программу спортивной подготовки, требования к уровню спортивной под</w:t>
      </w:r>
      <w:r w:rsidR="00EC4757">
        <w:rPr>
          <w:rFonts w:eastAsia="Times New Roman"/>
          <w:sz w:val="26"/>
          <w:szCs w:val="28"/>
        </w:rPr>
        <w:t xml:space="preserve">готовленности и успешно сдавшие </w:t>
      </w:r>
      <w:r w:rsidRPr="00886990">
        <w:rPr>
          <w:rFonts w:eastAsia="Times New Roman"/>
          <w:sz w:val="26"/>
          <w:szCs w:val="28"/>
        </w:rPr>
        <w:t>контрольно-переводные нормативы могут по решению тренерского совета и при положительном заключении врача досрочно переведены на более высокий этап спортивной подготовки.</w:t>
      </w:r>
    </w:p>
    <w:p w:rsidR="00E85BCF" w:rsidRPr="00E85BCF" w:rsidRDefault="00E85BCF" w:rsidP="00E85BCF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E85BCF">
        <w:rPr>
          <w:rFonts w:eastAsia="Times New Roman"/>
          <w:b/>
          <w:bCs/>
          <w:sz w:val="26"/>
          <w:szCs w:val="26"/>
        </w:rPr>
        <w:t>4.1. Методические указания для приёма контрольно-переводных нормативов в рамках промежуточной аттестации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E85BCF">
        <w:rPr>
          <w:rFonts w:eastAsia="Times New Roman"/>
          <w:bCs/>
          <w:iCs/>
          <w:sz w:val="26"/>
          <w:szCs w:val="26"/>
        </w:rPr>
        <w:t>Общая физическая и специальная подготовленность</w:t>
      </w:r>
      <w:r>
        <w:rPr>
          <w:rFonts w:eastAsia="Times New Roman"/>
          <w:bCs/>
          <w:iCs/>
          <w:sz w:val="26"/>
          <w:szCs w:val="26"/>
        </w:rPr>
        <w:t>: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iCs/>
          <w:sz w:val="26"/>
          <w:szCs w:val="26"/>
        </w:rPr>
        <w:t xml:space="preserve">Бег 30м. </w:t>
      </w:r>
      <w:r w:rsidRPr="00E85BCF">
        <w:rPr>
          <w:rFonts w:eastAsia="Times New Roman"/>
          <w:sz w:val="26"/>
          <w:szCs w:val="26"/>
        </w:rPr>
        <w:t>Испытание проводится по общепринятой методике,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старт высокий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(«стойка волейболиста»).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iCs/>
          <w:sz w:val="26"/>
          <w:szCs w:val="26"/>
        </w:rPr>
        <w:t xml:space="preserve">Челночный бег 5x6 м. </w:t>
      </w:r>
      <w:r w:rsidRPr="00E85BCF">
        <w:rPr>
          <w:rFonts w:eastAsia="Times New Roman"/>
          <w:sz w:val="26"/>
          <w:szCs w:val="26"/>
        </w:rPr>
        <w:t>На расстоянии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6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м чертятся две линии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-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стартовая и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контрольная. По зрительному сигналу учащийся бежит, преодолевая, расстояние 6 м пять раз. При изменении движения в обратном направлении обе ноги испытуемого должны</w:t>
      </w:r>
      <w:r w:rsidR="002D78D5">
        <w:rPr>
          <w:rFonts w:eastAsia="Times New Roman"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пересечь линию.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E85BCF">
        <w:rPr>
          <w:rFonts w:eastAsia="Times New Roman"/>
          <w:iCs/>
          <w:sz w:val="26"/>
          <w:szCs w:val="26"/>
        </w:rPr>
        <w:lastRenderedPageBreak/>
        <w:t xml:space="preserve">Прыжок вверх с места со взмахом руками. </w:t>
      </w:r>
      <w:r w:rsidRPr="00E85BCF">
        <w:rPr>
          <w:rFonts w:eastAsia="Times New Roman"/>
          <w:sz w:val="26"/>
          <w:szCs w:val="26"/>
        </w:rPr>
        <w:t>Для этой цели применяется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приспособление конструкции В.М. Абалакова «Косой экран» или другие, позволяющие измерить высоту подъема общего центра масс при подскоке вверх. Нельзя</w:t>
      </w:r>
      <w:r>
        <w:rPr>
          <w:rFonts w:eastAsia="Times New Roman"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отталкиваться</w:t>
      </w:r>
      <w:r>
        <w:rPr>
          <w:rFonts w:eastAsia="Times New Roman"/>
          <w:sz w:val="26"/>
          <w:szCs w:val="26"/>
        </w:rPr>
        <w:t xml:space="preserve"> и </w:t>
      </w:r>
      <w:r w:rsidRPr="00E85BCF">
        <w:rPr>
          <w:rFonts w:eastAsia="Times New Roman"/>
          <w:sz w:val="26"/>
          <w:szCs w:val="26"/>
        </w:rPr>
        <w:t>приземляться за пределами квадрата 50x50 см. Число попыток – три. Учитывается лучший результат. При</w:t>
      </w:r>
      <w:r>
        <w:rPr>
          <w:rFonts w:eastAsia="Times New Roman"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проведении испытания должны соблюдаться единые требования (точка отсчета при положении стоя на всей ступне, при прыжке с места - с взмахом рук). Из трех попыток учитывается лучший результат.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>
        <w:rPr>
          <w:rFonts w:eastAsia="Times New Roman"/>
          <w:iCs/>
          <w:sz w:val="26"/>
          <w:szCs w:val="26"/>
        </w:rPr>
        <w:t>П</w:t>
      </w:r>
      <w:r w:rsidRPr="00E85BCF">
        <w:rPr>
          <w:rFonts w:eastAsia="Times New Roman"/>
          <w:iCs/>
          <w:sz w:val="26"/>
          <w:szCs w:val="26"/>
        </w:rPr>
        <w:t xml:space="preserve">рыжок в длину с места. </w:t>
      </w:r>
      <w:r w:rsidRPr="00E85BCF">
        <w:rPr>
          <w:rFonts w:eastAsia="Times New Roman"/>
          <w:sz w:val="26"/>
          <w:szCs w:val="26"/>
        </w:rPr>
        <w:t>Замер делается от контрольной линии до ближайшего к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ней следа испытуемого при приземлении. Из</w:t>
      </w:r>
      <w:r>
        <w:rPr>
          <w:rFonts w:eastAsia="Times New Roman"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трех попыток учитывается лучший результат.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iCs/>
          <w:sz w:val="26"/>
          <w:szCs w:val="26"/>
        </w:rPr>
        <w:t>Бросок мяча весом 1 кг из-за головы двумя руками стоя.</w:t>
      </w:r>
      <w:r w:rsidR="002D78D5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Испытуемый стоит у линии, одна нога впереди, держа мяч двумя руками внизу перед собой. Поднимая мяч</w:t>
      </w:r>
      <w:r w:rsidR="002D78D5">
        <w:rPr>
          <w:rFonts w:eastAsia="Times New Roman"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вверх, производится замах назад за голову и тут же сразу бросок вперед. Даются три попытки. Учитывается лучший результат.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bCs/>
          <w:iCs/>
          <w:sz w:val="26"/>
          <w:szCs w:val="26"/>
        </w:rPr>
        <w:t>Техническая подготовленность.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iCs/>
          <w:sz w:val="26"/>
          <w:szCs w:val="26"/>
        </w:rPr>
        <w:t xml:space="preserve">Испытания на точность второй передачи. </w:t>
      </w:r>
      <w:r w:rsidRPr="00E85BCF">
        <w:rPr>
          <w:rFonts w:eastAsia="Times New Roman"/>
          <w:sz w:val="26"/>
          <w:szCs w:val="26"/>
        </w:rPr>
        <w:t>В испытаниях создаются условия,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при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которых можно получить количественный результат: устанавливаются ограничители расстояния и высоты передачи - рейки, цветные ленты, обручи, наносятся линии. При передачах из зоны 3 в зону 4 расстояние передачи 3-3,5 м, высота ограничителей 3 м, расстояние от сетки не более 1,5м. Если устанавливаются мишени (обруч, «маяк»), их высота над сеткой 30-40 см, расстояние от боковой линии 1 м и 20-30 см от сетки. При передаче из зоны 2 в зону 4 расстояние передачи 5-6 м. Каждый обучающийся выполняет 5 попыток: учитываются количество передач, отвечающих требованиям в испытании, а также качество исполнения передачи (передача с нарушением правил игры не засчитывается).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iCs/>
          <w:sz w:val="26"/>
          <w:szCs w:val="26"/>
        </w:rPr>
        <w:t xml:space="preserve">Испытания на точность подач. </w:t>
      </w:r>
      <w:r w:rsidRPr="00E85BCF">
        <w:rPr>
          <w:rFonts w:eastAsia="Times New Roman"/>
          <w:sz w:val="26"/>
          <w:szCs w:val="26"/>
        </w:rPr>
        <w:t>Основные требования: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при качественном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 xml:space="preserve">техничном исполнении заданного способа подачи послать мяч в определенном направлении - в определенный участок площадки. Эти участки следующие: правая (левая) половина площадки, зона 4-5 (1-2), площадь у боковых линий в зонах 5-4 </w:t>
      </w:r>
      <w:r w:rsidRPr="00E85BCF">
        <w:rPr>
          <w:rFonts w:eastAsia="Times New Roman"/>
          <w:sz w:val="26"/>
          <w:szCs w:val="26"/>
        </w:rPr>
        <w:lastRenderedPageBreak/>
        <w:t>(1-2) размером 6x2 м, в зоне 6 у лицевой линии размером 3x3 м. Каждый обучающийся выполняет 5 попыток.</w:t>
      </w:r>
    </w:p>
    <w:p w:rsidR="00E85BCF" w:rsidRPr="00E85BCF" w:rsidRDefault="00E85BCF" w:rsidP="00E85BCF">
      <w:pPr>
        <w:spacing w:line="360" w:lineRule="auto"/>
        <w:ind w:firstLine="709"/>
        <w:jc w:val="both"/>
        <w:rPr>
          <w:sz w:val="26"/>
          <w:szCs w:val="20"/>
        </w:rPr>
      </w:pPr>
      <w:r w:rsidRPr="00E85BCF">
        <w:rPr>
          <w:rFonts w:eastAsia="Times New Roman"/>
          <w:iCs/>
          <w:sz w:val="26"/>
          <w:szCs w:val="26"/>
        </w:rPr>
        <w:t xml:space="preserve">Испытания на точность нападающих ударов. </w:t>
      </w:r>
      <w:r w:rsidRPr="00E85BCF">
        <w:rPr>
          <w:rFonts w:eastAsia="Times New Roman"/>
          <w:sz w:val="26"/>
          <w:szCs w:val="26"/>
        </w:rPr>
        <w:t>Требования в этих испытаниях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сводятся к тому, чтобы качественно в техничном исполнении произвести тот или иной нападающий удар, учащиеся могли достаточно сильно послать мяч с определенной точностью. При ударах из зоны 4 в зоны 4-5 площадь попадания ограничивается лицевой, боковой линиями и линией нападения, на расстоянии 3 м от боковой. При ударах с переводом площадь ограничена боковой линией и линией, параллельной ей на расстоянии 2 м. Если удар из зоны 4, то в зонах 1-2, при ударах из зоны 2 - в зонах 4-5. Каждый обучающийся должен выполнить 5 попыток.</w:t>
      </w:r>
    </w:p>
    <w:p w:rsidR="002D78D5" w:rsidRDefault="00E85BCF" w:rsidP="00952C3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E85BCF">
        <w:rPr>
          <w:rFonts w:eastAsia="Times New Roman"/>
          <w:iCs/>
          <w:sz w:val="26"/>
          <w:szCs w:val="26"/>
        </w:rPr>
        <w:t xml:space="preserve">Испытания на точность первой передачи (прием мяча). </w:t>
      </w:r>
      <w:r w:rsidRPr="00E85BCF">
        <w:rPr>
          <w:rFonts w:eastAsia="Times New Roman"/>
          <w:sz w:val="26"/>
          <w:szCs w:val="26"/>
        </w:rPr>
        <w:t>Испытания преследуют</w:t>
      </w:r>
      <w:r w:rsidRPr="00E85BCF">
        <w:rPr>
          <w:rFonts w:eastAsia="Times New Roman"/>
          <w:iCs/>
          <w:sz w:val="26"/>
          <w:szCs w:val="26"/>
        </w:rPr>
        <w:t xml:space="preserve"> </w:t>
      </w:r>
      <w:r w:rsidRPr="00E85BCF">
        <w:rPr>
          <w:rFonts w:eastAsia="Times New Roman"/>
          <w:sz w:val="26"/>
          <w:szCs w:val="26"/>
        </w:rPr>
        <w:t>цель определить степень владения навыками приема подачи. Выполняется подача, нацеленная на зону, где расположен испытуемый. Только при этом условии идут в зачет попытки. Принимая мяч в зоне 1, 6, 5, обучающийся должен направить его через ленту, натянутую на расстоянии 1,5 м от сетки и на высоте 3 м, в зону 3 . Если мяч выйдет за пределы указанной зоны или заденет сетку, то такая попытка не засчитывается. Вместо ленты можно установить рейку. Очень хорошо установить на площадке обод диаметром 2 м на высоте 1,5 м, который и будет служить мишенью. Каждому обучающемуся дается 5попыток. Учитываются количество попаданий и качество выполнения.</w:t>
      </w: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8A4EAE" w:rsidRDefault="008A4EAE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</w:p>
    <w:p w:rsidR="00952C35" w:rsidRDefault="00952C35" w:rsidP="00952C35">
      <w:pPr>
        <w:spacing w:line="360" w:lineRule="auto"/>
        <w:ind w:firstLine="709"/>
        <w:jc w:val="center"/>
        <w:rPr>
          <w:rFonts w:eastAsia="Times New Roman"/>
          <w:b/>
          <w:sz w:val="26"/>
          <w:szCs w:val="26"/>
        </w:rPr>
      </w:pPr>
      <w:r w:rsidRPr="00952C35">
        <w:rPr>
          <w:rFonts w:eastAsia="Times New Roman"/>
          <w:b/>
          <w:sz w:val="26"/>
          <w:szCs w:val="26"/>
        </w:rPr>
        <w:t>5. Перечень информационного обеспечения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Алексеев Е.В. «Страховка - важный элемент обороны»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Беляев А.В. «Волейбол»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Бриль М.С. «Отбор в спортивных играх»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Виера Б.Л., Фергюсон Б.Д. «Волейбол: шаги к успеху»</w:t>
      </w:r>
    </w:p>
    <w:p w:rsidR="00F441EB" w:rsidRPr="0067550F" w:rsidRDefault="00952C35" w:rsidP="0067550F">
      <w:pPr>
        <w:numPr>
          <w:ilvl w:val="0"/>
          <w:numId w:val="33"/>
        </w:numPr>
        <w:tabs>
          <w:tab w:val="left" w:pos="1134"/>
          <w:tab w:val="left" w:pos="142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Виталий Мармор. «Игровое внимание»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  <w:tab w:val="left" w:pos="142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Голомазов В.А., Ковалев В.Д., Мельников А.Г. «Волейбол в школе»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  <w:tab w:val="left" w:pos="1420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Железняк Ю.Д. «120 уроков по волейболу»</w:t>
      </w:r>
    </w:p>
    <w:p w:rsidR="00952C35" w:rsidRPr="0067550F" w:rsidRDefault="00952C3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Железняк Ю.Д. «Юный волейболист»</w:t>
      </w:r>
    </w:p>
    <w:p w:rsidR="0067550F" w:rsidRPr="0067550F" w:rsidRDefault="00F441EB" w:rsidP="0067550F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Железняк Ю.Д., Слупский Л.Н. «Волейбол в школе»</w:t>
      </w:r>
    </w:p>
    <w:p w:rsidR="00F441EB" w:rsidRPr="0067550F" w:rsidRDefault="001A4B45" w:rsidP="0067550F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Железняк Ю.Д., Чачин А.В., Сыромятников Ю.П. «Примерные программы для системы дополнительного образования детей: ДЮСШ, СДЮШОР. Волейбол»</w:t>
      </w:r>
    </w:p>
    <w:p w:rsidR="001A4B45" w:rsidRPr="0067550F" w:rsidRDefault="001A4B4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Жуков Ю.Е., Ильин Г.И., Козловский Э.А. «Акробатическая подготовка волейболистов»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Ивойлов А.В. «Волейбол»</w:t>
      </w:r>
    </w:p>
    <w:p w:rsidR="0067550F" w:rsidRPr="0067550F" w:rsidRDefault="0067550F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8"/>
        </w:rPr>
        <w:t>Ивойлов А.В. «Тактическая подготовка волейболистов»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Клещев Ю.Н. «Волейбол»</w:t>
      </w:r>
    </w:p>
    <w:p w:rsidR="00F441EB" w:rsidRPr="0067550F" w:rsidRDefault="00F441EB" w:rsidP="0067550F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67550F">
        <w:rPr>
          <w:rFonts w:eastAsia="Times New Roman"/>
          <w:sz w:val="26"/>
          <w:szCs w:val="26"/>
        </w:rPr>
        <w:t>Клещев Ю.Н. «Предсезонная подготовка спортсменов</w:t>
      </w:r>
      <w:r w:rsidR="001A4B45" w:rsidRPr="0067550F">
        <w:rPr>
          <w:rFonts w:eastAsia="Times New Roman"/>
          <w:sz w:val="26"/>
          <w:szCs w:val="26"/>
        </w:rPr>
        <w:t xml:space="preserve"> </w:t>
      </w:r>
      <w:r w:rsidRPr="0067550F">
        <w:rPr>
          <w:rFonts w:eastAsia="Times New Roman"/>
          <w:sz w:val="26"/>
          <w:szCs w:val="26"/>
        </w:rPr>
        <w:t>высокого класса по волейболу»</w:t>
      </w:r>
    </w:p>
    <w:p w:rsidR="001A4B45" w:rsidRPr="0067550F" w:rsidRDefault="001A4B4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Клещев Ю., Фурманов А. «Юный волейболист»</w:t>
      </w:r>
    </w:p>
    <w:p w:rsidR="00F441EB" w:rsidRPr="0067550F" w:rsidRDefault="001A4B4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Кривошеин А.А. «Волейбол. Психологическая, физическая и техническая подготовка игрока "либеро" в условиях ДЮСШ, СДЮШОР и Волейбольно-спортивных клубов (ВСК)»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Кривошеин А.А. «Прогнозирование роста и развития детей»</w:t>
      </w:r>
    </w:p>
    <w:p w:rsidR="001A4B45" w:rsidRPr="0067550F" w:rsidRDefault="001A4B45" w:rsidP="0067550F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67550F">
        <w:rPr>
          <w:rFonts w:eastAsia="Times New Roman"/>
          <w:sz w:val="26"/>
          <w:szCs w:val="26"/>
        </w:rPr>
        <w:t>Мацудайра, Н. Икеда, М. Сайто. «Волейбол: путь к победе»</w:t>
      </w:r>
    </w:p>
    <w:p w:rsidR="00952C35" w:rsidRPr="0067550F" w:rsidRDefault="00952C3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Михайлов М. «Чувство долга»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Пуни А.Ц., Гурович Л.И. «О волевой подготовке волейболистов»</w:t>
      </w:r>
    </w:p>
    <w:p w:rsidR="001A4B45" w:rsidRPr="0067550F" w:rsidRDefault="001A4B4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lastRenderedPageBreak/>
        <w:t>Слупский Л.Н. «Игра связующего»</w:t>
      </w:r>
    </w:p>
    <w:p w:rsidR="001A4B45" w:rsidRPr="0067550F" w:rsidRDefault="001A4B4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Тудор О. Бомпа. «Подготовка юных чемпионов»</w:t>
      </w:r>
    </w:p>
    <w:p w:rsidR="001A4B45" w:rsidRPr="0067550F" w:rsidRDefault="001A4B45" w:rsidP="0067550F">
      <w:pPr>
        <w:numPr>
          <w:ilvl w:val="0"/>
          <w:numId w:val="33"/>
        </w:numPr>
        <w:tabs>
          <w:tab w:val="left" w:pos="1134"/>
          <w:tab w:val="left" w:pos="1449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7550F">
        <w:rPr>
          <w:rFonts w:eastAsia="Times New Roman"/>
          <w:sz w:val="26"/>
          <w:szCs w:val="26"/>
        </w:rPr>
        <w:t>УилморДж.Х., Костилл Д.Л. «Физиология спорта»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sz w:val="26"/>
          <w:szCs w:val="20"/>
        </w:rPr>
      </w:pPr>
      <w:r w:rsidRPr="0067550F">
        <w:rPr>
          <w:rFonts w:eastAsia="Times New Roman"/>
          <w:sz w:val="26"/>
          <w:szCs w:val="26"/>
        </w:rPr>
        <w:t>Уэйнберг Р.С., Гоулд Д. «Основы психологии спорта и физической культуры»</w:t>
      </w:r>
    </w:p>
    <w:p w:rsidR="001A4B45" w:rsidRPr="0067550F" w:rsidRDefault="001A4B45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sz w:val="26"/>
          <w:szCs w:val="20"/>
        </w:rPr>
      </w:pPr>
      <w:r w:rsidRPr="0067550F">
        <w:rPr>
          <w:sz w:val="26"/>
          <w:szCs w:val="20"/>
        </w:rPr>
        <w:t>Фомин В.С. «Физи</w:t>
      </w:r>
      <w:r w:rsidR="0067550F" w:rsidRPr="0067550F">
        <w:rPr>
          <w:sz w:val="26"/>
          <w:szCs w:val="20"/>
        </w:rPr>
        <w:t>ологические основы управления подготовкой высококвалифицированных спортсменов»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sz w:val="26"/>
          <w:szCs w:val="20"/>
        </w:rPr>
      </w:pPr>
      <w:r w:rsidRPr="0067550F">
        <w:rPr>
          <w:rFonts w:eastAsia="Times New Roman"/>
          <w:sz w:val="26"/>
          <w:szCs w:val="26"/>
        </w:rPr>
        <w:t>Фидлер, Д. Шайдерайт, Х. Бааке, К. Шрайтер.</w:t>
      </w:r>
      <w:r w:rsidRPr="0067550F">
        <w:rPr>
          <w:sz w:val="26"/>
          <w:szCs w:val="20"/>
        </w:rPr>
        <w:t xml:space="preserve"> </w:t>
      </w:r>
      <w:r w:rsidRPr="0067550F">
        <w:rPr>
          <w:rFonts w:eastAsia="Times New Roman"/>
          <w:sz w:val="26"/>
          <w:szCs w:val="26"/>
        </w:rPr>
        <w:t>«Волейбол»</w:t>
      </w:r>
    </w:p>
    <w:p w:rsidR="00F441EB" w:rsidRPr="0067550F" w:rsidRDefault="00F441EB" w:rsidP="0067550F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67550F">
        <w:rPr>
          <w:rFonts w:eastAsia="Times New Roman"/>
          <w:sz w:val="26"/>
          <w:szCs w:val="26"/>
        </w:rPr>
        <w:t>Чехов О.С. «Основы волейбола»</w:t>
      </w:r>
    </w:p>
    <w:p w:rsidR="001A4B45" w:rsidRPr="0067550F" w:rsidRDefault="001A4B45" w:rsidP="0067550F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0"/>
        </w:rPr>
      </w:pPr>
      <w:r w:rsidRPr="0067550F">
        <w:rPr>
          <w:rFonts w:eastAsia="Times New Roman"/>
          <w:sz w:val="26"/>
          <w:szCs w:val="26"/>
        </w:rPr>
        <w:t>Шварц</w:t>
      </w:r>
      <w:r w:rsidRPr="0067550F">
        <w:rPr>
          <w:sz w:val="26"/>
          <w:szCs w:val="20"/>
        </w:rPr>
        <w:tab/>
      </w:r>
      <w:r w:rsidRPr="0067550F">
        <w:rPr>
          <w:rFonts w:eastAsia="Times New Roman"/>
          <w:sz w:val="26"/>
          <w:szCs w:val="26"/>
        </w:rPr>
        <w:t>В.Б., Хрущев С.В. «Медико-биологические аспекты спортивной ориентации и отбора»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Шнуров В.Х. «Практические основы воспитания морально-волевых качеств волейболистов»</w:t>
      </w:r>
    </w:p>
    <w:p w:rsidR="00F441EB" w:rsidRPr="0067550F" w:rsidRDefault="00F441EB" w:rsidP="0067550F">
      <w:pPr>
        <w:numPr>
          <w:ilvl w:val="0"/>
          <w:numId w:val="33"/>
        </w:num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6"/>
        </w:rPr>
        <w:t>Эдельман А.С. «Справочник «Волейбол»</w:t>
      </w:r>
    </w:p>
    <w:p w:rsidR="0067550F" w:rsidRDefault="0067550F" w:rsidP="0067550F">
      <w:pPr>
        <w:tabs>
          <w:tab w:val="left" w:pos="1134"/>
        </w:tabs>
        <w:spacing w:line="360" w:lineRule="auto"/>
        <w:ind w:left="709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Интернет ресурсы:</w:t>
      </w:r>
    </w:p>
    <w:p w:rsidR="0067550F" w:rsidRPr="0067550F" w:rsidRDefault="0067550F" w:rsidP="0067550F">
      <w:pPr>
        <w:spacing w:line="360" w:lineRule="auto"/>
        <w:ind w:firstLine="709"/>
        <w:jc w:val="both"/>
        <w:rPr>
          <w:rFonts w:eastAsia="Times New Roman"/>
          <w:color w:val="0000FF"/>
          <w:sz w:val="26"/>
          <w:szCs w:val="26"/>
          <w:u w:val="single"/>
        </w:rPr>
      </w:pPr>
      <w:r w:rsidRPr="0067550F">
        <w:rPr>
          <w:rFonts w:eastAsia="Times New Roman"/>
          <w:sz w:val="26"/>
          <w:szCs w:val="28"/>
        </w:rPr>
        <w:t xml:space="preserve">1. </w:t>
      </w:r>
      <w:r w:rsidRPr="0067550F">
        <w:rPr>
          <w:rFonts w:eastAsia="Times New Roman"/>
          <w:sz w:val="26"/>
          <w:szCs w:val="26"/>
        </w:rPr>
        <w:t xml:space="preserve">Библиотека международной спортивной информации. </w:t>
      </w:r>
      <w:r w:rsidRPr="0067550F">
        <w:rPr>
          <w:rFonts w:eastAsia="Times New Roman"/>
          <w:color w:val="0000FF"/>
          <w:sz w:val="26"/>
          <w:szCs w:val="26"/>
          <w:u w:val="single"/>
        </w:rPr>
        <w:t>//http://bmsi.ru/</w:t>
      </w:r>
    </w:p>
    <w:p w:rsidR="0067550F" w:rsidRPr="0067550F" w:rsidRDefault="0067550F" w:rsidP="0067550F">
      <w:pPr>
        <w:numPr>
          <w:ilvl w:val="0"/>
          <w:numId w:val="36"/>
        </w:numPr>
        <w:tabs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67550F">
        <w:rPr>
          <w:rFonts w:eastAsia="Times New Roman"/>
          <w:sz w:val="26"/>
          <w:szCs w:val="26"/>
        </w:rPr>
        <w:t xml:space="preserve">Минспорта РФ  </w:t>
      </w:r>
      <w:r w:rsidRPr="0067550F">
        <w:rPr>
          <w:rFonts w:eastAsia="Times New Roman"/>
          <w:color w:val="0000FF"/>
          <w:sz w:val="26"/>
          <w:szCs w:val="26"/>
          <w:u w:val="single"/>
        </w:rPr>
        <w:t>//http://www.minsport.gov.ru/</w:t>
      </w:r>
    </w:p>
    <w:p w:rsidR="0067550F" w:rsidRPr="0067550F" w:rsidRDefault="0067550F" w:rsidP="0067550F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8"/>
        </w:rPr>
        <w:t>3.</w:t>
      </w:r>
      <w:r w:rsidRPr="0067550F">
        <w:rPr>
          <w:rFonts w:eastAsia="Times New Roman"/>
          <w:sz w:val="26"/>
          <w:szCs w:val="26"/>
        </w:rPr>
        <w:t xml:space="preserve"> Всемирное антидопинговое агентство </w:t>
      </w:r>
      <w:r w:rsidRPr="0067550F">
        <w:rPr>
          <w:rFonts w:eastAsia="Calibri" w:cs="Calibri"/>
          <w:color w:val="0000FF"/>
          <w:sz w:val="26"/>
          <w:szCs w:val="26"/>
          <w:u w:val="single"/>
        </w:rPr>
        <w:t>http://med.khl.ru/</w:t>
      </w:r>
    </w:p>
    <w:p w:rsidR="0067550F" w:rsidRPr="0067550F" w:rsidRDefault="0067550F" w:rsidP="0067550F">
      <w:pPr>
        <w:spacing w:line="360" w:lineRule="auto"/>
        <w:ind w:firstLine="709"/>
        <w:jc w:val="both"/>
        <w:rPr>
          <w:rFonts w:eastAsia="Times New Roman"/>
          <w:sz w:val="26"/>
          <w:szCs w:val="28"/>
        </w:rPr>
      </w:pPr>
      <w:r w:rsidRPr="0067550F">
        <w:rPr>
          <w:rFonts w:eastAsia="Times New Roman"/>
          <w:sz w:val="26"/>
          <w:szCs w:val="28"/>
        </w:rPr>
        <w:t xml:space="preserve">4. </w:t>
      </w:r>
      <w:r w:rsidRPr="0067550F">
        <w:rPr>
          <w:rFonts w:eastAsia="Times New Roman"/>
          <w:sz w:val="26"/>
          <w:szCs w:val="26"/>
        </w:rPr>
        <w:t xml:space="preserve">Психологические тесты в практике тренера </w:t>
      </w:r>
      <w:r w:rsidRPr="0067550F">
        <w:rPr>
          <w:rFonts w:eastAsia="Calibri" w:cs="Calibri"/>
          <w:color w:val="0000FF"/>
          <w:sz w:val="26"/>
          <w:szCs w:val="26"/>
          <w:u w:val="single"/>
        </w:rPr>
        <w:t>http://www.dokaball.ru/</w:t>
      </w:r>
    </w:p>
    <w:p w:rsidR="0067550F" w:rsidRPr="0067550F" w:rsidRDefault="0067550F" w:rsidP="0067550F">
      <w:pPr>
        <w:spacing w:line="360" w:lineRule="auto"/>
        <w:ind w:firstLine="709"/>
        <w:jc w:val="both"/>
        <w:rPr>
          <w:sz w:val="20"/>
          <w:szCs w:val="20"/>
        </w:rPr>
      </w:pPr>
      <w:r w:rsidRPr="0067550F">
        <w:rPr>
          <w:rFonts w:eastAsia="Times New Roman"/>
          <w:sz w:val="26"/>
          <w:szCs w:val="28"/>
        </w:rPr>
        <w:t xml:space="preserve">5. </w:t>
      </w:r>
      <w:r w:rsidRPr="0067550F">
        <w:rPr>
          <w:rFonts w:eastAsia="Calibri" w:cs="Calibri"/>
          <w:color w:val="0000FF"/>
          <w:sz w:val="26"/>
          <w:szCs w:val="26"/>
          <w:u w:val="single"/>
        </w:rPr>
        <w:t>http://www.volley.ru/pages/497/p1/</w:t>
      </w: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8A4EA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</w:p>
    <w:p w:rsidR="0067550F" w:rsidRPr="004A7E9E" w:rsidRDefault="008A4EAE" w:rsidP="0067550F">
      <w:pPr>
        <w:spacing w:line="360" w:lineRule="auto"/>
        <w:ind w:firstLine="709"/>
        <w:jc w:val="both"/>
        <w:rPr>
          <w:rFonts w:eastAsia="Times New Roman"/>
          <w:b/>
          <w:sz w:val="26"/>
          <w:szCs w:val="28"/>
        </w:rPr>
      </w:pPr>
      <w:r>
        <w:rPr>
          <w:rFonts w:eastAsia="Times New Roman"/>
          <w:b/>
          <w:sz w:val="26"/>
          <w:szCs w:val="28"/>
        </w:rPr>
        <w:t>Приложение</w:t>
      </w:r>
      <w:r w:rsidR="004A7E9E" w:rsidRPr="004A7E9E">
        <w:rPr>
          <w:rFonts w:eastAsia="Times New Roman"/>
          <w:b/>
          <w:sz w:val="26"/>
          <w:szCs w:val="28"/>
        </w:rPr>
        <w:t>.</w:t>
      </w:r>
    </w:p>
    <w:p w:rsidR="002E34FF" w:rsidRDefault="00A40087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Календарно-тематическое планирование этап начальной подготовки</w:t>
      </w:r>
    </w:p>
    <w:p w:rsidR="004A7E9E" w:rsidRDefault="00A40087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1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A40087" w:rsidRPr="002E34FF" w:rsidTr="002E34F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/>
          <w:p w:rsidR="00A40087" w:rsidRPr="002E34FF" w:rsidRDefault="00A40087" w:rsidP="000919BA">
            <w:r w:rsidRPr="002E34FF">
              <w:t>Содержание занятий</w:t>
            </w:r>
          </w:p>
          <w:p w:rsidR="00A40087" w:rsidRPr="002E34FF" w:rsidRDefault="00A40087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2E34FF" w:rsidP="002E34FF">
            <w:pPr>
              <w:jc w:val="center"/>
            </w:pPr>
            <w:r>
              <w:t>М</w:t>
            </w:r>
            <w:r w:rsidR="00A40087" w:rsidRPr="002E34FF">
              <w:t>есяцы</w:t>
            </w:r>
          </w:p>
        </w:tc>
      </w:tr>
      <w:tr w:rsidR="002E34FF" w:rsidRPr="002E34FF" w:rsidTr="002E34F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7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6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A40087" w:rsidRPr="002E34FF" w:rsidRDefault="00A40087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медико-восстановительные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4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</w:t>
            </w:r>
          </w:p>
        </w:tc>
      </w:tr>
      <w:tr w:rsidR="002E34FF" w:rsidRPr="002E34FF" w:rsidTr="002E34FF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7" w:rsidRPr="002E34FF" w:rsidRDefault="00A40087" w:rsidP="000919BA">
            <w:pPr>
              <w:jc w:val="center"/>
            </w:pPr>
            <w:r w:rsidRPr="002E34FF">
              <w:t>26</w:t>
            </w:r>
          </w:p>
        </w:tc>
      </w:tr>
    </w:tbl>
    <w:p w:rsidR="00A40087" w:rsidRDefault="00A40087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2E34FF" w:rsidRDefault="002E34FF" w:rsidP="002E34FF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Календарно-тематическое планирование этап начальной подготовки</w:t>
      </w:r>
    </w:p>
    <w:p w:rsidR="002E34FF" w:rsidRDefault="002E34FF" w:rsidP="002E34FF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2-3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2E34FF" w:rsidRPr="002E34FF" w:rsidTr="000919BA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/>
          <w:p w:rsidR="002E34FF" w:rsidRPr="002E34FF" w:rsidRDefault="002E34FF" w:rsidP="000919BA">
            <w:r w:rsidRPr="002E34FF">
              <w:t>Содержание занятий</w:t>
            </w:r>
          </w:p>
          <w:p w:rsidR="002E34FF" w:rsidRPr="002E34FF" w:rsidRDefault="002E34FF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М</w:t>
            </w:r>
            <w:r w:rsidRPr="002E34FF">
              <w:t>есяцы</w:t>
            </w:r>
          </w:p>
        </w:tc>
      </w:tr>
      <w:tr w:rsidR="002E34FF" w:rsidRPr="002E34FF" w:rsidTr="000919BA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10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2E34F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6C2F70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8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2E34FF" w:rsidRPr="002E34FF" w:rsidRDefault="002E34FF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медико-восстановительные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pStyle w:val="a6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7</w:t>
            </w:r>
            <w:r w:rsidR="006C2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6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2E34FF" w:rsidP="000919BA">
            <w:pPr>
              <w:jc w:val="center"/>
            </w:pPr>
            <w:r w:rsidRPr="002E34FF">
              <w:t>4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6C2F70" w:rsidP="000919BA">
            <w:pPr>
              <w:jc w:val="center"/>
            </w:pPr>
            <w:r>
              <w:t>4</w:t>
            </w:r>
          </w:p>
        </w:tc>
      </w:tr>
      <w:tr w:rsidR="002E34FF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2E34FF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305593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</w:t>
            </w:r>
            <w:r w:rsidR="002E34FF" w:rsidRPr="002E34FF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F" w:rsidRPr="002E34FF" w:rsidRDefault="00305593" w:rsidP="000919BA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FF" w:rsidRPr="002E34FF" w:rsidRDefault="00305593" w:rsidP="000919BA">
            <w:pPr>
              <w:jc w:val="center"/>
            </w:pPr>
            <w:r>
              <w:t>3</w:t>
            </w:r>
            <w:r w:rsidR="002E34FF" w:rsidRPr="002E34FF">
              <w:t>6</w:t>
            </w:r>
          </w:p>
        </w:tc>
      </w:tr>
    </w:tbl>
    <w:p w:rsidR="002E34FF" w:rsidRDefault="002E34FF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305593" w:rsidRDefault="00305593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Календарно-тематическое планирование тренировочный этап (этап спортивной специализации) 1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305593" w:rsidRPr="002E34FF" w:rsidTr="000919BA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/>
          <w:p w:rsidR="00305593" w:rsidRPr="002E34FF" w:rsidRDefault="00305593" w:rsidP="000919BA">
            <w:r w:rsidRPr="002E34FF">
              <w:t>Содержание занятий</w:t>
            </w:r>
          </w:p>
          <w:p w:rsidR="00305593" w:rsidRPr="002E34FF" w:rsidRDefault="00305593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  <w:r>
              <w:t>М</w:t>
            </w:r>
            <w:r w:rsidRPr="002E34FF">
              <w:t>есяцы</w:t>
            </w:r>
          </w:p>
        </w:tc>
      </w:tr>
      <w:tr w:rsidR="00305593" w:rsidRPr="002E34FF" w:rsidTr="000919BA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медико-восстановительные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jc w:val="center"/>
            </w:pPr>
            <w:r>
              <w:t>44</w:t>
            </w:r>
          </w:p>
        </w:tc>
      </w:tr>
    </w:tbl>
    <w:p w:rsidR="006C2F70" w:rsidRDefault="006C2F70" w:rsidP="00A40087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8A4EAE" w:rsidRDefault="008A4EAE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8A4EAE" w:rsidRDefault="008A4EAE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305593" w:rsidRDefault="00305593" w:rsidP="00305593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Календарно-тематическое планирование тренировочный этап (этап спортивной специализации) 2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305593" w:rsidRPr="002E34FF" w:rsidTr="000919BA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/>
          <w:p w:rsidR="00305593" w:rsidRPr="002E34FF" w:rsidRDefault="00305593" w:rsidP="000919BA">
            <w:r w:rsidRPr="002E34FF">
              <w:t>Содержание занятий</w:t>
            </w:r>
          </w:p>
          <w:p w:rsidR="00305593" w:rsidRPr="002E34FF" w:rsidRDefault="00305593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  <w:r>
              <w:t>М</w:t>
            </w:r>
            <w:r w:rsidRPr="002E34FF">
              <w:t>есяцы</w:t>
            </w:r>
          </w:p>
        </w:tc>
      </w:tr>
      <w:tr w:rsidR="00305593" w:rsidRPr="002E34FF" w:rsidTr="000919BA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медико-восстановительные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jc w:val="center"/>
            </w:pPr>
          </w:p>
        </w:tc>
      </w:tr>
      <w:tr w:rsidR="00305593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305593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305593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93" w:rsidRPr="002E34FF" w:rsidRDefault="000919BA" w:rsidP="000919BA">
            <w:pPr>
              <w:jc w:val="center"/>
            </w:pPr>
            <w:r>
              <w:t>52</w:t>
            </w:r>
          </w:p>
        </w:tc>
      </w:tr>
    </w:tbl>
    <w:p w:rsidR="0067550F" w:rsidRDefault="0067550F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A08DC" w:rsidRDefault="000A08DC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919BA" w:rsidRDefault="000919BA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lastRenderedPageBreak/>
        <w:t>Календарно-тематическое планирование тренировочный этап (этап спортивной специализации) 3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0919BA" w:rsidRPr="002E34FF" w:rsidTr="000919BA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  <w:p w:rsidR="000919BA" w:rsidRPr="002E34FF" w:rsidRDefault="000919BA" w:rsidP="000919BA">
            <w:r w:rsidRPr="002E34FF">
              <w:t>Содержание занятий</w:t>
            </w:r>
          </w:p>
          <w:p w:rsidR="000919BA" w:rsidRPr="002E34FF" w:rsidRDefault="000919BA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>
              <w:t>М</w:t>
            </w:r>
            <w:r w:rsidRPr="002E34FF">
              <w:t>есяцы</w:t>
            </w:r>
          </w:p>
        </w:tc>
      </w:tr>
      <w:tr w:rsidR="000919BA" w:rsidRPr="002E34FF" w:rsidTr="000919BA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медико-восстановительные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60</w:t>
            </w:r>
          </w:p>
        </w:tc>
      </w:tr>
    </w:tbl>
    <w:p w:rsidR="000919BA" w:rsidRDefault="000919BA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919BA" w:rsidRDefault="000919BA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Календарно-тематическое планирование тренировочный этап (этап спортивной специализации) 4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0919BA" w:rsidRPr="002E34FF" w:rsidTr="000919BA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  <w:p w:rsidR="000919BA" w:rsidRPr="002E34FF" w:rsidRDefault="000919BA" w:rsidP="000919BA">
            <w:r w:rsidRPr="002E34FF">
              <w:t>Содержание занятий</w:t>
            </w:r>
          </w:p>
          <w:p w:rsidR="000919BA" w:rsidRPr="002E34FF" w:rsidRDefault="000919BA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>
              <w:t>М</w:t>
            </w:r>
            <w:r w:rsidRPr="002E34FF">
              <w:t>есяцы</w:t>
            </w:r>
          </w:p>
        </w:tc>
      </w:tr>
      <w:tr w:rsidR="000919BA" w:rsidRPr="002E34FF" w:rsidTr="000919BA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>медико-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69</w:t>
            </w:r>
          </w:p>
        </w:tc>
      </w:tr>
    </w:tbl>
    <w:p w:rsidR="000919BA" w:rsidRDefault="000919BA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8A4EAE" w:rsidRDefault="008A4EAE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8A4EAE" w:rsidRDefault="008A4EAE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8A4EAE" w:rsidRDefault="008A4EAE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</w:p>
    <w:p w:rsidR="000919BA" w:rsidRDefault="000919BA" w:rsidP="000919BA">
      <w:pPr>
        <w:spacing w:line="360" w:lineRule="auto"/>
        <w:ind w:firstLine="709"/>
        <w:jc w:val="center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>Календарно-тематическое планирование тренировочный этап (этап спортивной специализации) 5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0919BA" w:rsidRPr="002E34FF" w:rsidTr="000919BA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  <w:p w:rsidR="000919BA" w:rsidRPr="002E34FF" w:rsidRDefault="000919BA" w:rsidP="000919BA">
            <w:r w:rsidRPr="002E34FF">
              <w:t>Содержание занятий</w:t>
            </w:r>
          </w:p>
          <w:p w:rsidR="000919BA" w:rsidRPr="002E34FF" w:rsidRDefault="000919BA" w:rsidP="000919BA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 w:rsidRPr="002E34FF"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>
              <w:t>М</w:t>
            </w:r>
            <w:r w:rsidRPr="002E34FF">
              <w:t>есяцы</w:t>
            </w:r>
          </w:p>
        </w:tc>
      </w:tr>
      <w:tr w:rsidR="000919BA" w:rsidRPr="002E34FF" w:rsidTr="000919BA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1"/>
              <w:rPr>
                <w:sz w:val="22"/>
                <w:szCs w:val="22"/>
              </w:rPr>
            </w:pPr>
            <w:r w:rsidRPr="002E34FF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  <w:rPr>
                <w:lang w:val="en-US"/>
              </w:rPr>
            </w:pPr>
            <w:r w:rsidRPr="002E34FF">
              <w:rPr>
                <w:lang w:val="en-US"/>
              </w:rPr>
              <w:t>XII</w:t>
            </w: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Общая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физическая 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теоретическая,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психологическая подготовка </w:t>
            </w:r>
          </w:p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медико-восстановительные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34FF">
              <w:rPr>
                <w:rFonts w:ascii="Times New Roman" w:hAnsi="Times New Roman" w:cs="Times New Roman"/>
                <w:sz w:val="22"/>
                <w:szCs w:val="22"/>
              </w:rPr>
              <w:t xml:space="preserve">Технико-тактическая       (интегральная)    </w:t>
            </w:r>
            <w:r w:rsidRPr="002E34FF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 xml:space="preserve">Участие в соревнованиях,    </w:t>
            </w:r>
            <w:r w:rsidRPr="002E34FF">
              <w:rPr>
                <w:b w:val="0"/>
                <w:sz w:val="22"/>
                <w:szCs w:val="22"/>
              </w:rPr>
              <w:br/>
              <w:t>тренерская и судейская 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</w:p>
        </w:tc>
      </w:tr>
      <w:tr w:rsidR="000919BA" w:rsidRPr="002E34FF" w:rsidTr="000919BA">
        <w:trPr>
          <w:trHeight w:val="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2E34FF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A" w:rsidRPr="002E34FF" w:rsidRDefault="000919BA" w:rsidP="000919BA">
            <w:pPr>
              <w:jc w:val="center"/>
            </w:pPr>
            <w:r>
              <w:t>78</w:t>
            </w:r>
          </w:p>
        </w:tc>
      </w:tr>
    </w:tbl>
    <w:p w:rsidR="00BC34ED" w:rsidRPr="00612757" w:rsidRDefault="00BC34ED" w:rsidP="00BC34ED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sz w:val="26"/>
          <w:szCs w:val="26"/>
        </w:rPr>
      </w:pPr>
    </w:p>
    <w:sectPr w:rsidR="00BC34ED" w:rsidRPr="00612757" w:rsidSect="00C07542">
      <w:footerReference w:type="default" r:id="rId10"/>
      <w:footerReference w:type="first" r:id="rId11"/>
      <w:pgSz w:w="11907" w:h="16839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1A" w:rsidRDefault="00D9421A" w:rsidP="000919BA">
      <w:r>
        <w:separator/>
      </w:r>
    </w:p>
  </w:endnote>
  <w:endnote w:type="continuationSeparator" w:id="0">
    <w:p w:rsidR="00D9421A" w:rsidRDefault="00D9421A" w:rsidP="0009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379894"/>
      <w:docPartObj>
        <w:docPartGallery w:val="Page Numbers (Bottom of Page)"/>
        <w:docPartUnique/>
      </w:docPartObj>
    </w:sdtPr>
    <w:sdtEndPr/>
    <w:sdtContent>
      <w:p w:rsidR="000A08DC" w:rsidRDefault="000A08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97">
          <w:rPr>
            <w:noProof/>
          </w:rPr>
          <w:t>2</w:t>
        </w:r>
        <w:r>
          <w:fldChar w:fldCharType="end"/>
        </w:r>
      </w:p>
    </w:sdtContent>
  </w:sdt>
  <w:p w:rsidR="000A08DC" w:rsidRDefault="000A08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DC" w:rsidRDefault="000A08DC">
    <w:pPr>
      <w:pStyle w:val="aa"/>
      <w:jc w:val="center"/>
    </w:pPr>
  </w:p>
  <w:p w:rsidR="000A08DC" w:rsidRDefault="000A08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1A" w:rsidRDefault="00D9421A" w:rsidP="000919BA">
      <w:r>
        <w:separator/>
      </w:r>
    </w:p>
  </w:footnote>
  <w:footnote w:type="continuationSeparator" w:id="0">
    <w:p w:rsidR="00D9421A" w:rsidRDefault="00D9421A" w:rsidP="0009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C48CD992"/>
    <w:lvl w:ilvl="0" w:tplc="6F6AB4C4">
      <w:start w:val="1"/>
      <w:numFmt w:val="bullet"/>
      <w:lvlText w:val="-"/>
      <w:lvlJc w:val="left"/>
    </w:lvl>
    <w:lvl w:ilvl="1" w:tplc="54DCCB92">
      <w:numFmt w:val="decimal"/>
      <w:lvlText w:val=""/>
      <w:lvlJc w:val="left"/>
    </w:lvl>
    <w:lvl w:ilvl="2" w:tplc="5A664E88">
      <w:numFmt w:val="decimal"/>
      <w:lvlText w:val=""/>
      <w:lvlJc w:val="left"/>
    </w:lvl>
    <w:lvl w:ilvl="3" w:tplc="3690A030">
      <w:numFmt w:val="decimal"/>
      <w:lvlText w:val=""/>
      <w:lvlJc w:val="left"/>
    </w:lvl>
    <w:lvl w:ilvl="4" w:tplc="BD501770">
      <w:numFmt w:val="decimal"/>
      <w:lvlText w:val=""/>
      <w:lvlJc w:val="left"/>
    </w:lvl>
    <w:lvl w:ilvl="5" w:tplc="63A8BB20">
      <w:numFmt w:val="decimal"/>
      <w:lvlText w:val=""/>
      <w:lvlJc w:val="left"/>
    </w:lvl>
    <w:lvl w:ilvl="6" w:tplc="46F0F6B2">
      <w:numFmt w:val="decimal"/>
      <w:lvlText w:val=""/>
      <w:lvlJc w:val="left"/>
    </w:lvl>
    <w:lvl w:ilvl="7" w:tplc="B9742D58">
      <w:numFmt w:val="decimal"/>
      <w:lvlText w:val=""/>
      <w:lvlJc w:val="left"/>
    </w:lvl>
    <w:lvl w:ilvl="8" w:tplc="DDD266D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AB183C60"/>
    <w:lvl w:ilvl="0" w:tplc="B8820422">
      <w:start w:val="23"/>
      <w:numFmt w:val="decimal"/>
      <w:lvlText w:val="%1."/>
      <w:lvlJc w:val="left"/>
    </w:lvl>
    <w:lvl w:ilvl="1" w:tplc="0638FBB0">
      <w:numFmt w:val="decimal"/>
      <w:lvlText w:val=""/>
      <w:lvlJc w:val="left"/>
    </w:lvl>
    <w:lvl w:ilvl="2" w:tplc="28E67AEE">
      <w:numFmt w:val="decimal"/>
      <w:lvlText w:val=""/>
      <w:lvlJc w:val="left"/>
    </w:lvl>
    <w:lvl w:ilvl="3" w:tplc="687CCCA2">
      <w:numFmt w:val="decimal"/>
      <w:lvlText w:val=""/>
      <w:lvlJc w:val="left"/>
    </w:lvl>
    <w:lvl w:ilvl="4" w:tplc="DC125950">
      <w:numFmt w:val="decimal"/>
      <w:lvlText w:val=""/>
      <w:lvlJc w:val="left"/>
    </w:lvl>
    <w:lvl w:ilvl="5" w:tplc="BFFA49DA">
      <w:numFmt w:val="decimal"/>
      <w:lvlText w:val=""/>
      <w:lvlJc w:val="left"/>
    </w:lvl>
    <w:lvl w:ilvl="6" w:tplc="906CF18C">
      <w:numFmt w:val="decimal"/>
      <w:lvlText w:val=""/>
      <w:lvlJc w:val="left"/>
    </w:lvl>
    <w:lvl w:ilvl="7" w:tplc="1960CF62">
      <w:numFmt w:val="decimal"/>
      <w:lvlText w:val=""/>
      <w:lvlJc w:val="left"/>
    </w:lvl>
    <w:lvl w:ilvl="8" w:tplc="77DCAB7A">
      <w:numFmt w:val="decimal"/>
      <w:lvlText w:val=""/>
      <w:lvlJc w:val="left"/>
    </w:lvl>
  </w:abstractNum>
  <w:abstractNum w:abstractNumId="2" w15:restartNumberingAfterBreak="0">
    <w:nsid w:val="000015A1"/>
    <w:multiLevelType w:val="hybridMultilevel"/>
    <w:tmpl w:val="6D222C44"/>
    <w:lvl w:ilvl="0" w:tplc="B3926942">
      <w:start w:val="1"/>
      <w:numFmt w:val="bullet"/>
      <w:lvlText w:val="с"/>
      <w:lvlJc w:val="left"/>
    </w:lvl>
    <w:lvl w:ilvl="1" w:tplc="889AFFD2">
      <w:numFmt w:val="decimal"/>
      <w:lvlText w:val=""/>
      <w:lvlJc w:val="left"/>
    </w:lvl>
    <w:lvl w:ilvl="2" w:tplc="CFAE01AE">
      <w:numFmt w:val="decimal"/>
      <w:lvlText w:val=""/>
      <w:lvlJc w:val="left"/>
    </w:lvl>
    <w:lvl w:ilvl="3" w:tplc="E1A2C4FA">
      <w:numFmt w:val="decimal"/>
      <w:lvlText w:val=""/>
      <w:lvlJc w:val="left"/>
    </w:lvl>
    <w:lvl w:ilvl="4" w:tplc="5DD051F2">
      <w:numFmt w:val="decimal"/>
      <w:lvlText w:val=""/>
      <w:lvlJc w:val="left"/>
    </w:lvl>
    <w:lvl w:ilvl="5" w:tplc="3148E168">
      <w:numFmt w:val="decimal"/>
      <w:lvlText w:val=""/>
      <w:lvlJc w:val="left"/>
    </w:lvl>
    <w:lvl w:ilvl="6" w:tplc="037AD98C">
      <w:numFmt w:val="decimal"/>
      <w:lvlText w:val=""/>
      <w:lvlJc w:val="left"/>
    </w:lvl>
    <w:lvl w:ilvl="7" w:tplc="66C876BA">
      <w:numFmt w:val="decimal"/>
      <w:lvlText w:val=""/>
      <w:lvlJc w:val="left"/>
    </w:lvl>
    <w:lvl w:ilvl="8" w:tplc="2E48E8D2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FC086B72"/>
    <w:lvl w:ilvl="0" w:tplc="6FD241D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404EB3E">
      <w:numFmt w:val="decimal"/>
      <w:lvlText w:val=""/>
      <w:lvlJc w:val="left"/>
    </w:lvl>
    <w:lvl w:ilvl="2" w:tplc="6BACFD8C">
      <w:numFmt w:val="decimal"/>
      <w:lvlText w:val=""/>
      <w:lvlJc w:val="left"/>
    </w:lvl>
    <w:lvl w:ilvl="3" w:tplc="9914320E">
      <w:numFmt w:val="decimal"/>
      <w:lvlText w:val=""/>
      <w:lvlJc w:val="left"/>
    </w:lvl>
    <w:lvl w:ilvl="4" w:tplc="B1A8F7AE">
      <w:numFmt w:val="decimal"/>
      <w:lvlText w:val=""/>
      <w:lvlJc w:val="left"/>
    </w:lvl>
    <w:lvl w:ilvl="5" w:tplc="5B52C7B0">
      <w:numFmt w:val="decimal"/>
      <w:lvlText w:val=""/>
      <w:lvlJc w:val="left"/>
    </w:lvl>
    <w:lvl w:ilvl="6" w:tplc="44CA7338">
      <w:numFmt w:val="decimal"/>
      <w:lvlText w:val=""/>
      <w:lvlJc w:val="left"/>
    </w:lvl>
    <w:lvl w:ilvl="7" w:tplc="97983964">
      <w:numFmt w:val="decimal"/>
      <w:lvlText w:val=""/>
      <w:lvlJc w:val="left"/>
    </w:lvl>
    <w:lvl w:ilvl="8" w:tplc="087836AE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9CFA8996"/>
    <w:lvl w:ilvl="0" w:tplc="E480A378">
      <w:start w:val="1"/>
      <w:numFmt w:val="bullet"/>
      <w:lvlText w:val="с"/>
      <w:lvlJc w:val="left"/>
    </w:lvl>
    <w:lvl w:ilvl="1" w:tplc="BD68C6C6">
      <w:numFmt w:val="decimal"/>
      <w:lvlText w:val=""/>
      <w:lvlJc w:val="left"/>
    </w:lvl>
    <w:lvl w:ilvl="2" w:tplc="4734EC86">
      <w:numFmt w:val="decimal"/>
      <w:lvlText w:val=""/>
      <w:lvlJc w:val="left"/>
    </w:lvl>
    <w:lvl w:ilvl="3" w:tplc="57362C8A">
      <w:numFmt w:val="decimal"/>
      <w:lvlText w:val=""/>
      <w:lvlJc w:val="left"/>
    </w:lvl>
    <w:lvl w:ilvl="4" w:tplc="F0C68EB8">
      <w:numFmt w:val="decimal"/>
      <w:lvlText w:val=""/>
      <w:lvlJc w:val="left"/>
    </w:lvl>
    <w:lvl w:ilvl="5" w:tplc="BEE605B2">
      <w:numFmt w:val="decimal"/>
      <w:lvlText w:val=""/>
      <w:lvlJc w:val="left"/>
    </w:lvl>
    <w:lvl w:ilvl="6" w:tplc="BAE211AC">
      <w:numFmt w:val="decimal"/>
      <w:lvlText w:val=""/>
      <w:lvlJc w:val="left"/>
    </w:lvl>
    <w:lvl w:ilvl="7" w:tplc="54D04A72">
      <w:numFmt w:val="decimal"/>
      <w:lvlText w:val=""/>
      <w:lvlJc w:val="left"/>
    </w:lvl>
    <w:lvl w:ilvl="8" w:tplc="56D6B362">
      <w:numFmt w:val="decimal"/>
      <w:lvlText w:val=""/>
      <w:lvlJc w:val="left"/>
    </w:lvl>
  </w:abstractNum>
  <w:abstractNum w:abstractNumId="5" w15:restartNumberingAfterBreak="0">
    <w:nsid w:val="00002F14"/>
    <w:multiLevelType w:val="hybridMultilevel"/>
    <w:tmpl w:val="E028F802"/>
    <w:lvl w:ilvl="0" w:tplc="EB6648CE">
      <w:start w:val="2"/>
      <w:numFmt w:val="decimal"/>
      <w:lvlText w:val="%1."/>
      <w:lvlJc w:val="left"/>
    </w:lvl>
    <w:lvl w:ilvl="1" w:tplc="7856FB5A">
      <w:numFmt w:val="decimal"/>
      <w:lvlText w:val=""/>
      <w:lvlJc w:val="left"/>
    </w:lvl>
    <w:lvl w:ilvl="2" w:tplc="77D0FD48">
      <w:numFmt w:val="decimal"/>
      <w:lvlText w:val=""/>
      <w:lvlJc w:val="left"/>
    </w:lvl>
    <w:lvl w:ilvl="3" w:tplc="52F0389C">
      <w:numFmt w:val="decimal"/>
      <w:lvlText w:val=""/>
      <w:lvlJc w:val="left"/>
    </w:lvl>
    <w:lvl w:ilvl="4" w:tplc="00727ECA">
      <w:numFmt w:val="decimal"/>
      <w:lvlText w:val=""/>
      <w:lvlJc w:val="left"/>
    </w:lvl>
    <w:lvl w:ilvl="5" w:tplc="AB94BDDA">
      <w:numFmt w:val="decimal"/>
      <w:lvlText w:val=""/>
      <w:lvlJc w:val="left"/>
    </w:lvl>
    <w:lvl w:ilvl="6" w:tplc="E668BBC6">
      <w:numFmt w:val="decimal"/>
      <w:lvlText w:val=""/>
      <w:lvlJc w:val="left"/>
    </w:lvl>
    <w:lvl w:ilvl="7" w:tplc="4802F4E2">
      <w:numFmt w:val="decimal"/>
      <w:lvlText w:val=""/>
      <w:lvlJc w:val="left"/>
    </w:lvl>
    <w:lvl w:ilvl="8" w:tplc="0604FFAE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9DBA814A"/>
    <w:lvl w:ilvl="0" w:tplc="708C307C">
      <w:start w:val="1"/>
      <w:numFmt w:val="bullet"/>
      <w:lvlText w:val="-"/>
      <w:lvlJc w:val="left"/>
    </w:lvl>
    <w:lvl w:ilvl="1" w:tplc="62362738">
      <w:numFmt w:val="decimal"/>
      <w:lvlText w:val=""/>
      <w:lvlJc w:val="left"/>
    </w:lvl>
    <w:lvl w:ilvl="2" w:tplc="0556ED12">
      <w:numFmt w:val="decimal"/>
      <w:lvlText w:val=""/>
      <w:lvlJc w:val="left"/>
    </w:lvl>
    <w:lvl w:ilvl="3" w:tplc="86E0AE7E">
      <w:numFmt w:val="decimal"/>
      <w:lvlText w:val=""/>
      <w:lvlJc w:val="left"/>
    </w:lvl>
    <w:lvl w:ilvl="4" w:tplc="BAE6BA20">
      <w:numFmt w:val="decimal"/>
      <w:lvlText w:val=""/>
      <w:lvlJc w:val="left"/>
    </w:lvl>
    <w:lvl w:ilvl="5" w:tplc="DDFE14D4">
      <w:numFmt w:val="decimal"/>
      <w:lvlText w:val=""/>
      <w:lvlJc w:val="left"/>
    </w:lvl>
    <w:lvl w:ilvl="6" w:tplc="5FAA66F2">
      <w:numFmt w:val="decimal"/>
      <w:lvlText w:val=""/>
      <w:lvlJc w:val="left"/>
    </w:lvl>
    <w:lvl w:ilvl="7" w:tplc="BD4CBBCC">
      <w:numFmt w:val="decimal"/>
      <w:lvlText w:val=""/>
      <w:lvlJc w:val="left"/>
    </w:lvl>
    <w:lvl w:ilvl="8" w:tplc="0BAADFB0">
      <w:numFmt w:val="decimal"/>
      <w:lvlText w:val=""/>
      <w:lvlJc w:val="left"/>
    </w:lvl>
  </w:abstractNum>
  <w:abstractNum w:abstractNumId="7" w15:restartNumberingAfterBreak="0">
    <w:nsid w:val="00003A9E"/>
    <w:multiLevelType w:val="hybridMultilevel"/>
    <w:tmpl w:val="A4A862D6"/>
    <w:lvl w:ilvl="0" w:tplc="36549BC8">
      <w:start w:val="2"/>
      <w:numFmt w:val="decimal"/>
      <w:lvlText w:val="%1)"/>
      <w:lvlJc w:val="left"/>
    </w:lvl>
    <w:lvl w:ilvl="1" w:tplc="B4E07328">
      <w:numFmt w:val="decimal"/>
      <w:lvlText w:val=""/>
      <w:lvlJc w:val="left"/>
    </w:lvl>
    <w:lvl w:ilvl="2" w:tplc="46B04A6A">
      <w:numFmt w:val="decimal"/>
      <w:lvlText w:val=""/>
      <w:lvlJc w:val="left"/>
    </w:lvl>
    <w:lvl w:ilvl="3" w:tplc="48AEB1CE">
      <w:numFmt w:val="decimal"/>
      <w:lvlText w:val=""/>
      <w:lvlJc w:val="left"/>
    </w:lvl>
    <w:lvl w:ilvl="4" w:tplc="E1BA2AA6">
      <w:numFmt w:val="decimal"/>
      <w:lvlText w:val=""/>
      <w:lvlJc w:val="left"/>
    </w:lvl>
    <w:lvl w:ilvl="5" w:tplc="8A86D0B2">
      <w:numFmt w:val="decimal"/>
      <w:lvlText w:val=""/>
      <w:lvlJc w:val="left"/>
    </w:lvl>
    <w:lvl w:ilvl="6" w:tplc="B460371C">
      <w:numFmt w:val="decimal"/>
      <w:lvlText w:val=""/>
      <w:lvlJc w:val="left"/>
    </w:lvl>
    <w:lvl w:ilvl="7" w:tplc="A80A0F08">
      <w:numFmt w:val="decimal"/>
      <w:lvlText w:val=""/>
      <w:lvlJc w:val="left"/>
    </w:lvl>
    <w:lvl w:ilvl="8" w:tplc="1B2A6BF6">
      <w:numFmt w:val="decimal"/>
      <w:lvlText w:val=""/>
      <w:lvlJc w:val="left"/>
    </w:lvl>
  </w:abstractNum>
  <w:abstractNum w:abstractNumId="8" w15:restartNumberingAfterBreak="0">
    <w:nsid w:val="00003BF6"/>
    <w:multiLevelType w:val="hybridMultilevel"/>
    <w:tmpl w:val="332CA7C8"/>
    <w:lvl w:ilvl="0" w:tplc="31725A18">
      <w:start w:val="1"/>
      <w:numFmt w:val="bullet"/>
      <w:lvlText w:val="-"/>
      <w:lvlJc w:val="left"/>
    </w:lvl>
    <w:lvl w:ilvl="1" w:tplc="AC40A9B6">
      <w:numFmt w:val="decimal"/>
      <w:lvlText w:val=""/>
      <w:lvlJc w:val="left"/>
    </w:lvl>
    <w:lvl w:ilvl="2" w:tplc="4BA2158A">
      <w:numFmt w:val="decimal"/>
      <w:lvlText w:val=""/>
      <w:lvlJc w:val="left"/>
    </w:lvl>
    <w:lvl w:ilvl="3" w:tplc="9D6CCACE">
      <w:numFmt w:val="decimal"/>
      <w:lvlText w:val=""/>
      <w:lvlJc w:val="left"/>
    </w:lvl>
    <w:lvl w:ilvl="4" w:tplc="CB680DD8">
      <w:numFmt w:val="decimal"/>
      <w:lvlText w:val=""/>
      <w:lvlJc w:val="left"/>
    </w:lvl>
    <w:lvl w:ilvl="5" w:tplc="5D54E428">
      <w:numFmt w:val="decimal"/>
      <w:lvlText w:val=""/>
      <w:lvlJc w:val="left"/>
    </w:lvl>
    <w:lvl w:ilvl="6" w:tplc="698E0C4A">
      <w:numFmt w:val="decimal"/>
      <w:lvlText w:val=""/>
      <w:lvlJc w:val="left"/>
    </w:lvl>
    <w:lvl w:ilvl="7" w:tplc="F8BCF08A">
      <w:numFmt w:val="decimal"/>
      <w:lvlText w:val=""/>
      <w:lvlJc w:val="left"/>
    </w:lvl>
    <w:lvl w:ilvl="8" w:tplc="90825322">
      <w:numFmt w:val="decimal"/>
      <w:lvlText w:val=""/>
      <w:lvlJc w:val="left"/>
    </w:lvl>
  </w:abstractNum>
  <w:abstractNum w:abstractNumId="9" w15:restartNumberingAfterBreak="0">
    <w:nsid w:val="00003CD6"/>
    <w:multiLevelType w:val="hybridMultilevel"/>
    <w:tmpl w:val="F9EC8944"/>
    <w:lvl w:ilvl="0" w:tplc="847E5722">
      <w:start w:val="1"/>
      <w:numFmt w:val="decimal"/>
      <w:lvlText w:val="%1."/>
      <w:lvlJc w:val="left"/>
      <w:rPr>
        <w:sz w:val="26"/>
        <w:szCs w:val="26"/>
      </w:rPr>
    </w:lvl>
    <w:lvl w:ilvl="1" w:tplc="520AABB0">
      <w:start w:val="1"/>
      <w:numFmt w:val="upperLetter"/>
      <w:lvlText w:val="%2"/>
      <w:lvlJc w:val="left"/>
    </w:lvl>
    <w:lvl w:ilvl="2" w:tplc="32E86430">
      <w:numFmt w:val="decimal"/>
      <w:lvlText w:val=""/>
      <w:lvlJc w:val="left"/>
    </w:lvl>
    <w:lvl w:ilvl="3" w:tplc="F84AC822">
      <w:numFmt w:val="decimal"/>
      <w:lvlText w:val=""/>
      <w:lvlJc w:val="left"/>
    </w:lvl>
    <w:lvl w:ilvl="4" w:tplc="3CDE672A">
      <w:numFmt w:val="decimal"/>
      <w:lvlText w:val=""/>
      <w:lvlJc w:val="left"/>
    </w:lvl>
    <w:lvl w:ilvl="5" w:tplc="38243692">
      <w:numFmt w:val="decimal"/>
      <w:lvlText w:val=""/>
      <w:lvlJc w:val="left"/>
    </w:lvl>
    <w:lvl w:ilvl="6" w:tplc="109A665C">
      <w:numFmt w:val="decimal"/>
      <w:lvlText w:val=""/>
      <w:lvlJc w:val="left"/>
    </w:lvl>
    <w:lvl w:ilvl="7" w:tplc="40D8FF9C">
      <w:numFmt w:val="decimal"/>
      <w:lvlText w:val=""/>
      <w:lvlJc w:val="left"/>
    </w:lvl>
    <w:lvl w:ilvl="8" w:tplc="9FE81812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184CA018"/>
    <w:lvl w:ilvl="0" w:tplc="6504AA34">
      <w:start w:val="1"/>
      <w:numFmt w:val="bullet"/>
      <w:lvlText w:val="и"/>
      <w:lvlJc w:val="left"/>
    </w:lvl>
    <w:lvl w:ilvl="1" w:tplc="206ADD72">
      <w:numFmt w:val="decimal"/>
      <w:lvlText w:val=""/>
      <w:lvlJc w:val="left"/>
    </w:lvl>
    <w:lvl w:ilvl="2" w:tplc="F11EB222">
      <w:numFmt w:val="decimal"/>
      <w:lvlText w:val=""/>
      <w:lvlJc w:val="left"/>
    </w:lvl>
    <w:lvl w:ilvl="3" w:tplc="6B041438">
      <w:numFmt w:val="decimal"/>
      <w:lvlText w:val=""/>
      <w:lvlJc w:val="left"/>
    </w:lvl>
    <w:lvl w:ilvl="4" w:tplc="F7CCE634">
      <w:numFmt w:val="decimal"/>
      <w:lvlText w:val=""/>
      <w:lvlJc w:val="left"/>
    </w:lvl>
    <w:lvl w:ilvl="5" w:tplc="F144757C">
      <w:numFmt w:val="decimal"/>
      <w:lvlText w:val=""/>
      <w:lvlJc w:val="left"/>
    </w:lvl>
    <w:lvl w:ilvl="6" w:tplc="9140DB30">
      <w:numFmt w:val="decimal"/>
      <w:lvlText w:val=""/>
      <w:lvlJc w:val="left"/>
    </w:lvl>
    <w:lvl w:ilvl="7" w:tplc="6A103EAE">
      <w:numFmt w:val="decimal"/>
      <w:lvlText w:val=""/>
      <w:lvlJc w:val="left"/>
    </w:lvl>
    <w:lvl w:ilvl="8" w:tplc="0F3EFB52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45F2C6B4"/>
    <w:lvl w:ilvl="0" w:tplc="632CF082">
      <w:start w:val="1"/>
      <w:numFmt w:val="bullet"/>
      <w:lvlText w:val="и"/>
      <w:lvlJc w:val="left"/>
    </w:lvl>
    <w:lvl w:ilvl="1" w:tplc="66564716">
      <w:numFmt w:val="decimal"/>
      <w:lvlText w:val=""/>
      <w:lvlJc w:val="left"/>
    </w:lvl>
    <w:lvl w:ilvl="2" w:tplc="8CAC2282">
      <w:numFmt w:val="decimal"/>
      <w:lvlText w:val=""/>
      <w:lvlJc w:val="left"/>
    </w:lvl>
    <w:lvl w:ilvl="3" w:tplc="524A5BF0">
      <w:numFmt w:val="decimal"/>
      <w:lvlText w:val=""/>
      <w:lvlJc w:val="left"/>
    </w:lvl>
    <w:lvl w:ilvl="4" w:tplc="739EE2C4">
      <w:numFmt w:val="decimal"/>
      <w:lvlText w:val=""/>
      <w:lvlJc w:val="left"/>
    </w:lvl>
    <w:lvl w:ilvl="5" w:tplc="20547C1E">
      <w:numFmt w:val="decimal"/>
      <w:lvlText w:val=""/>
      <w:lvlJc w:val="left"/>
    </w:lvl>
    <w:lvl w:ilvl="6" w:tplc="F4005424">
      <w:numFmt w:val="decimal"/>
      <w:lvlText w:val=""/>
      <w:lvlJc w:val="left"/>
    </w:lvl>
    <w:lvl w:ilvl="7" w:tplc="54802CF0">
      <w:numFmt w:val="decimal"/>
      <w:lvlText w:val=""/>
      <w:lvlJc w:val="left"/>
    </w:lvl>
    <w:lvl w:ilvl="8" w:tplc="6EE847E4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6634428A"/>
    <w:lvl w:ilvl="0" w:tplc="02387F80">
      <w:start w:val="4"/>
      <w:numFmt w:val="decimal"/>
      <w:lvlText w:val="%1)"/>
      <w:lvlJc w:val="left"/>
    </w:lvl>
    <w:lvl w:ilvl="1" w:tplc="BE0EA5F0">
      <w:numFmt w:val="decimal"/>
      <w:lvlText w:val=""/>
      <w:lvlJc w:val="left"/>
    </w:lvl>
    <w:lvl w:ilvl="2" w:tplc="89FA9C52">
      <w:numFmt w:val="decimal"/>
      <w:lvlText w:val=""/>
      <w:lvlJc w:val="left"/>
    </w:lvl>
    <w:lvl w:ilvl="3" w:tplc="98685F90">
      <w:numFmt w:val="decimal"/>
      <w:lvlText w:val=""/>
      <w:lvlJc w:val="left"/>
    </w:lvl>
    <w:lvl w:ilvl="4" w:tplc="A1D60A8E">
      <w:numFmt w:val="decimal"/>
      <w:lvlText w:val=""/>
      <w:lvlJc w:val="left"/>
    </w:lvl>
    <w:lvl w:ilvl="5" w:tplc="37CCEAA8">
      <w:numFmt w:val="decimal"/>
      <w:lvlText w:val=""/>
      <w:lvlJc w:val="left"/>
    </w:lvl>
    <w:lvl w:ilvl="6" w:tplc="D2C086CC">
      <w:numFmt w:val="decimal"/>
      <w:lvlText w:val=""/>
      <w:lvlJc w:val="left"/>
    </w:lvl>
    <w:lvl w:ilvl="7" w:tplc="A334A384">
      <w:numFmt w:val="decimal"/>
      <w:lvlText w:val=""/>
      <w:lvlJc w:val="left"/>
    </w:lvl>
    <w:lvl w:ilvl="8" w:tplc="7358808A">
      <w:numFmt w:val="decimal"/>
      <w:lvlText w:val=""/>
      <w:lvlJc w:val="left"/>
    </w:lvl>
  </w:abstractNum>
  <w:abstractNum w:abstractNumId="13" w15:restartNumberingAfterBreak="0">
    <w:nsid w:val="00005753"/>
    <w:multiLevelType w:val="hybridMultilevel"/>
    <w:tmpl w:val="728CD480"/>
    <w:lvl w:ilvl="0" w:tplc="BAAC0658">
      <w:start w:val="1"/>
      <w:numFmt w:val="bullet"/>
      <w:lvlText w:val="в"/>
      <w:lvlJc w:val="left"/>
    </w:lvl>
    <w:lvl w:ilvl="1" w:tplc="CAC44BB4">
      <w:numFmt w:val="decimal"/>
      <w:lvlText w:val=""/>
      <w:lvlJc w:val="left"/>
    </w:lvl>
    <w:lvl w:ilvl="2" w:tplc="C6680A40">
      <w:numFmt w:val="decimal"/>
      <w:lvlText w:val=""/>
      <w:lvlJc w:val="left"/>
    </w:lvl>
    <w:lvl w:ilvl="3" w:tplc="A37C6222">
      <w:numFmt w:val="decimal"/>
      <w:lvlText w:val=""/>
      <w:lvlJc w:val="left"/>
    </w:lvl>
    <w:lvl w:ilvl="4" w:tplc="3FAADB8A">
      <w:numFmt w:val="decimal"/>
      <w:lvlText w:val=""/>
      <w:lvlJc w:val="left"/>
    </w:lvl>
    <w:lvl w:ilvl="5" w:tplc="F50A20DC">
      <w:numFmt w:val="decimal"/>
      <w:lvlText w:val=""/>
      <w:lvlJc w:val="left"/>
    </w:lvl>
    <w:lvl w:ilvl="6" w:tplc="F940D980">
      <w:numFmt w:val="decimal"/>
      <w:lvlText w:val=""/>
      <w:lvlJc w:val="left"/>
    </w:lvl>
    <w:lvl w:ilvl="7" w:tplc="88A834DA">
      <w:numFmt w:val="decimal"/>
      <w:lvlText w:val=""/>
      <w:lvlJc w:val="left"/>
    </w:lvl>
    <w:lvl w:ilvl="8" w:tplc="E314347A">
      <w:numFmt w:val="decimal"/>
      <w:lvlText w:val=""/>
      <w:lvlJc w:val="left"/>
    </w:lvl>
  </w:abstractNum>
  <w:abstractNum w:abstractNumId="14" w15:restartNumberingAfterBreak="0">
    <w:nsid w:val="00005991"/>
    <w:multiLevelType w:val="hybridMultilevel"/>
    <w:tmpl w:val="1F84611E"/>
    <w:lvl w:ilvl="0" w:tplc="4A9241E0">
      <w:start w:val="1"/>
      <w:numFmt w:val="bullet"/>
      <w:lvlText w:val="-"/>
      <w:lvlJc w:val="left"/>
    </w:lvl>
    <w:lvl w:ilvl="1" w:tplc="8F121166">
      <w:numFmt w:val="decimal"/>
      <w:lvlText w:val=""/>
      <w:lvlJc w:val="left"/>
    </w:lvl>
    <w:lvl w:ilvl="2" w:tplc="E2F8D002">
      <w:numFmt w:val="decimal"/>
      <w:lvlText w:val=""/>
      <w:lvlJc w:val="left"/>
    </w:lvl>
    <w:lvl w:ilvl="3" w:tplc="70BECBE4">
      <w:numFmt w:val="decimal"/>
      <w:lvlText w:val=""/>
      <w:lvlJc w:val="left"/>
    </w:lvl>
    <w:lvl w:ilvl="4" w:tplc="A45E1616">
      <w:numFmt w:val="decimal"/>
      <w:lvlText w:val=""/>
      <w:lvlJc w:val="left"/>
    </w:lvl>
    <w:lvl w:ilvl="5" w:tplc="BFB2B6CA">
      <w:numFmt w:val="decimal"/>
      <w:lvlText w:val=""/>
      <w:lvlJc w:val="left"/>
    </w:lvl>
    <w:lvl w:ilvl="6" w:tplc="E59C51F2">
      <w:numFmt w:val="decimal"/>
      <w:lvlText w:val=""/>
      <w:lvlJc w:val="left"/>
    </w:lvl>
    <w:lvl w:ilvl="7" w:tplc="062E75A0">
      <w:numFmt w:val="decimal"/>
      <w:lvlText w:val=""/>
      <w:lvlJc w:val="left"/>
    </w:lvl>
    <w:lvl w:ilvl="8" w:tplc="06566EC8">
      <w:numFmt w:val="decimal"/>
      <w:lvlText w:val=""/>
      <w:lvlJc w:val="left"/>
    </w:lvl>
  </w:abstractNum>
  <w:abstractNum w:abstractNumId="15" w15:restartNumberingAfterBreak="0">
    <w:nsid w:val="00005CFD"/>
    <w:multiLevelType w:val="hybridMultilevel"/>
    <w:tmpl w:val="4908255E"/>
    <w:lvl w:ilvl="0" w:tplc="F9363E50">
      <w:start w:val="1"/>
      <w:numFmt w:val="bullet"/>
      <w:lvlText w:val="В"/>
      <w:lvlJc w:val="left"/>
    </w:lvl>
    <w:lvl w:ilvl="1" w:tplc="14B84AE6">
      <w:numFmt w:val="decimal"/>
      <w:lvlText w:val=""/>
      <w:lvlJc w:val="left"/>
    </w:lvl>
    <w:lvl w:ilvl="2" w:tplc="F1D8B244">
      <w:numFmt w:val="decimal"/>
      <w:lvlText w:val=""/>
      <w:lvlJc w:val="left"/>
    </w:lvl>
    <w:lvl w:ilvl="3" w:tplc="4E14ADE6">
      <w:numFmt w:val="decimal"/>
      <w:lvlText w:val=""/>
      <w:lvlJc w:val="left"/>
    </w:lvl>
    <w:lvl w:ilvl="4" w:tplc="EE944CFE">
      <w:numFmt w:val="decimal"/>
      <w:lvlText w:val=""/>
      <w:lvlJc w:val="left"/>
    </w:lvl>
    <w:lvl w:ilvl="5" w:tplc="357C2718">
      <w:numFmt w:val="decimal"/>
      <w:lvlText w:val=""/>
      <w:lvlJc w:val="left"/>
    </w:lvl>
    <w:lvl w:ilvl="6" w:tplc="3C725372">
      <w:numFmt w:val="decimal"/>
      <w:lvlText w:val=""/>
      <w:lvlJc w:val="left"/>
    </w:lvl>
    <w:lvl w:ilvl="7" w:tplc="AA400BF0">
      <w:numFmt w:val="decimal"/>
      <w:lvlText w:val=""/>
      <w:lvlJc w:val="left"/>
    </w:lvl>
    <w:lvl w:ilvl="8" w:tplc="30DCF922">
      <w:numFmt w:val="decimal"/>
      <w:lvlText w:val=""/>
      <w:lvlJc w:val="left"/>
    </w:lvl>
  </w:abstractNum>
  <w:abstractNum w:abstractNumId="16" w15:restartNumberingAfterBreak="0">
    <w:nsid w:val="00005F32"/>
    <w:multiLevelType w:val="hybridMultilevel"/>
    <w:tmpl w:val="024A1F06"/>
    <w:lvl w:ilvl="0" w:tplc="8C2C0754">
      <w:start w:val="1"/>
      <w:numFmt w:val="decimal"/>
      <w:lvlText w:val="%1)"/>
      <w:lvlJc w:val="left"/>
    </w:lvl>
    <w:lvl w:ilvl="1" w:tplc="60868872">
      <w:numFmt w:val="decimal"/>
      <w:lvlText w:val=""/>
      <w:lvlJc w:val="left"/>
    </w:lvl>
    <w:lvl w:ilvl="2" w:tplc="131C9C56">
      <w:numFmt w:val="decimal"/>
      <w:lvlText w:val=""/>
      <w:lvlJc w:val="left"/>
    </w:lvl>
    <w:lvl w:ilvl="3" w:tplc="FD0089F6">
      <w:numFmt w:val="decimal"/>
      <w:lvlText w:val=""/>
      <w:lvlJc w:val="left"/>
    </w:lvl>
    <w:lvl w:ilvl="4" w:tplc="2C588D36">
      <w:numFmt w:val="decimal"/>
      <w:lvlText w:val=""/>
      <w:lvlJc w:val="left"/>
    </w:lvl>
    <w:lvl w:ilvl="5" w:tplc="C86EBED2">
      <w:numFmt w:val="decimal"/>
      <w:lvlText w:val=""/>
      <w:lvlJc w:val="left"/>
    </w:lvl>
    <w:lvl w:ilvl="6" w:tplc="14426B18">
      <w:numFmt w:val="decimal"/>
      <w:lvlText w:val=""/>
      <w:lvlJc w:val="left"/>
    </w:lvl>
    <w:lvl w:ilvl="7" w:tplc="DE423DE4">
      <w:numFmt w:val="decimal"/>
      <w:lvlText w:val=""/>
      <w:lvlJc w:val="left"/>
    </w:lvl>
    <w:lvl w:ilvl="8" w:tplc="A5AC3554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17289EF4"/>
    <w:lvl w:ilvl="0" w:tplc="714E37FE">
      <w:start w:val="3"/>
      <w:numFmt w:val="decimal"/>
      <w:lvlText w:val="%1)"/>
      <w:lvlJc w:val="left"/>
    </w:lvl>
    <w:lvl w:ilvl="1" w:tplc="83689DD6">
      <w:numFmt w:val="decimal"/>
      <w:lvlText w:val=""/>
      <w:lvlJc w:val="left"/>
    </w:lvl>
    <w:lvl w:ilvl="2" w:tplc="A154B834">
      <w:numFmt w:val="decimal"/>
      <w:lvlText w:val=""/>
      <w:lvlJc w:val="left"/>
    </w:lvl>
    <w:lvl w:ilvl="3" w:tplc="4F9EF4E6">
      <w:numFmt w:val="decimal"/>
      <w:lvlText w:val=""/>
      <w:lvlJc w:val="left"/>
    </w:lvl>
    <w:lvl w:ilvl="4" w:tplc="B9522E0E">
      <w:numFmt w:val="decimal"/>
      <w:lvlText w:val=""/>
      <w:lvlJc w:val="left"/>
    </w:lvl>
    <w:lvl w:ilvl="5" w:tplc="4118A97C">
      <w:numFmt w:val="decimal"/>
      <w:lvlText w:val=""/>
      <w:lvlJc w:val="left"/>
    </w:lvl>
    <w:lvl w:ilvl="6" w:tplc="769EE796">
      <w:numFmt w:val="decimal"/>
      <w:lvlText w:val=""/>
      <w:lvlJc w:val="left"/>
    </w:lvl>
    <w:lvl w:ilvl="7" w:tplc="1A6C268C">
      <w:numFmt w:val="decimal"/>
      <w:lvlText w:val=""/>
      <w:lvlJc w:val="left"/>
    </w:lvl>
    <w:lvl w:ilvl="8" w:tplc="5712BE44">
      <w:numFmt w:val="decimal"/>
      <w:lvlText w:val=""/>
      <w:lvlJc w:val="left"/>
    </w:lvl>
  </w:abstractNum>
  <w:abstractNum w:abstractNumId="18" w15:restartNumberingAfterBreak="0">
    <w:nsid w:val="00006032"/>
    <w:multiLevelType w:val="hybridMultilevel"/>
    <w:tmpl w:val="C11CDF1E"/>
    <w:lvl w:ilvl="0" w:tplc="347E0E60">
      <w:start w:val="1"/>
      <w:numFmt w:val="bullet"/>
      <w:lvlText w:val="у"/>
      <w:lvlJc w:val="left"/>
    </w:lvl>
    <w:lvl w:ilvl="1" w:tplc="F8BC043A">
      <w:numFmt w:val="decimal"/>
      <w:lvlText w:val=""/>
      <w:lvlJc w:val="left"/>
    </w:lvl>
    <w:lvl w:ilvl="2" w:tplc="A912C87C">
      <w:numFmt w:val="decimal"/>
      <w:lvlText w:val=""/>
      <w:lvlJc w:val="left"/>
    </w:lvl>
    <w:lvl w:ilvl="3" w:tplc="CF36CA14">
      <w:numFmt w:val="decimal"/>
      <w:lvlText w:val=""/>
      <w:lvlJc w:val="left"/>
    </w:lvl>
    <w:lvl w:ilvl="4" w:tplc="07467806">
      <w:numFmt w:val="decimal"/>
      <w:lvlText w:val=""/>
      <w:lvlJc w:val="left"/>
    </w:lvl>
    <w:lvl w:ilvl="5" w:tplc="DD84C0B2">
      <w:numFmt w:val="decimal"/>
      <w:lvlText w:val=""/>
      <w:lvlJc w:val="left"/>
    </w:lvl>
    <w:lvl w:ilvl="6" w:tplc="FEAEDFBC">
      <w:numFmt w:val="decimal"/>
      <w:lvlText w:val=""/>
      <w:lvlJc w:val="left"/>
    </w:lvl>
    <w:lvl w:ilvl="7" w:tplc="C2E44D26">
      <w:numFmt w:val="decimal"/>
      <w:lvlText w:val=""/>
      <w:lvlJc w:val="left"/>
    </w:lvl>
    <w:lvl w:ilvl="8" w:tplc="0BB20FB2">
      <w:numFmt w:val="decimal"/>
      <w:lvlText w:val=""/>
      <w:lvlJc w:val="left"/>
    </w:lvl>
  </w:abstractNum>
  <w:abstractNum w:abstractNumId="19" w15:restartNumberingAfterBreak="0">
    <w:nsid w:val="000060BF"/>
    <w:multiLevelType w:val="hybridMultilevel"/>
    <w:tmpl w:val="96BAD868"/>
    <w:lvl w:ilvl="0" w:tplc="CC4624E8">
      <w:start w:val="1"/>
      <w:numFmt w:val="bullet"/>
      <w:lvlText w:val="и"/>
      <w:lvlJc w:val="left"/>
    </w:lvl>
    <w:lvl w:ilvl="1" w:tplc="22D00692">
      <w:numFmt w:val="decimal"/>
      <w:lvlText w:val=""/>
      <w:lvlJc w:val="left"/>
    </w:lvl>
    <w:lvl w:ilvl="2" w:tplc="7140292C">
      <w:numFmt w:val="decimal"/>
      <w:lvlText w:val=""/>
      <w:lvlJc w:val="left"/>
    </w:lvl>
    <w:lvl w:ilvl="3" w:tplc="EC3ECA8E">
      <w:numFmt w:val="decimal"/>
      <w:lvlText w:val=""/>
      <w:lvlJc w:val="left"/>
    </w:lvl>
    <w:lvl w:ilvl="4" w:tplc="42844D08">
      <w:numFmt w:val="decimal"/>
      <w:lvlText w:val=""/>
      <w:lvlJc w:val="left"/>
    </w:lvl>
    <w:lvl w:ilvl="5" w:tplc="A404B814">
      <w:numFmt w:val="decimal"/>
      <w:lvlText w:val=""/>
      <w:lvlJc w:val="left"/>
    </w:lvl>
    <w:lvl w:ilvl="6" w:tplc="8282296A">
      <w:numFmt w:val="decimal"/>
      <w:lvlText w:val=""/>
      <w:lvlJc w:val="left"/>
    </w:lvl>
    <w:lvl w:ilvl="7" w:tplc="553EC3F2">
      <w:numFmt w:val="decimal"/>
      <w:lvlText w:val=""/>
      <w:lvlJc w:val="left"/>
    </w:lvl>
    <w:lvl w:ilvl="8" w:tplc="AA200392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04EADB40"/>
    <w:lvl w:ilvl="0" w:tplc="B7F0233E">
      <w:start w:val="1"/>
      <w:numFmt w:val="bullet"/>
      <w:lvlText w:val="в"/>
      <w:lvlJc w:val="left"/>
    </w:lvl>
    <w:lvl w:ilvl="1" w:tplc="65CCCE5A">
      <w:start w:val="9"/>
      <w:numFmt w:val="upperLetter"/>
      <w:lvlText w:val="%2."/>
      <w:lvlJc w:val="left"/>
    </w:lvl>
    <w:lvl w:ilvl="2" w:tplc="D0EC77B6">
      <w:numFmt w:val="decimal"/>
      <w:lvlText w:val=""/>
      <w:lvlJc w:val="left"/>
    </w:lvl>
    <w:lvl w:ilvl="3" w:tplc="010A32B0">
      <w:numFmt w:val="decimal"/>
      <w:lvlText w:val=""/>
      <w:lvlJc w:val="left"/>
    </w:lvl>
    <w:lvl w:ilvl="4" w:tplc="DA102A7A">
      <w:numFmt w:val="decimal"/>
      <w:lvlText w:val=""/>
      <w:lvlJc w:val="left"/>
    </w:lvl>
    <w:lvl w:ilvl="5" w:tplc="DFE25A5E">
      <w:numFmt w:val="decimal"/>
      <w:lvlText w:val=""/>
      <w:lvlJc w:val="left"/>
    </w:lvl>
    <w:lvl w:ilvl="6" w:tplc="393AD7F4">
      <w:numFmt w:val="decimal"/>
      <w:lvlText w:val=""/>
      <w:lvlJc w:val="left"/>
    </w:lvl>
    <w:lvl w:ilvl="7" w:tplc="666821CA">
      <w:numFmt w:val="decimal"/>
      <w:lvlText w:val=""/>
      <w:lvlJc w:val="left"/>
    </w:lvl>
    <w:lvl w:ilvl="8" w:tplc="A7FA9032">
      <w:numFmt w:val="decimal"/>
      <w:lvlText w:val=""/>
      <w:lvlJc w:val="left"/>
    </w:lvl>
  </w:abstractNum>
  <w:abstractNum w:abstractNumId="21" w15:restartNumberingAfterBreak="0">
    <w:nsid w:val="0000797D"/>
    <w:multiLevelType w:val="hybridMultilevel"/>
    <w:tmpl w:val="42B2027C"/>
    <w:lvl w:ilvl="0" w:tplc="99BC6448">
      <w:start w:val="1"/>
      <w:numFmt w:val="bullet"/>
      <w:lvlText w:val="-"/>
      <w:lvlJc w:val="left"/>
    </w:lvl>
    <w:lvl w:ilvl="1" w:tplc="875445DC">
      <w:numFmt w:val="decimal"/>
      <w:lvlText w:val=""/>
      <w:lvlJc w:val="left"/>
    </w:lvl>
    <w:lvl w:ilvl="2" w:tplc="5FBE60AE">
      <w:numFmt w:val="decimal"/>
      <w:lvlText w:val=""/>
      <w:lvlJc w:val="left"/>
    </w:lvl>
    <w:lvl w:ilvl="3" w:tplc="73E45FDC">
      <w:numFmt w:val="decimal"/>
      <w:lvlText w:val=""/>
      <w:lvlJc w:val="left"/>
    </w:lvl>
    <w:lvl w:ilvl="4" w:tplc="E138E786">
      <w:numFmt w:val="decimal"/>
      <w:lvlText w:val=""/>
      <w:lvlJc w:val="left"/>
    </w:lvl>
    <w:lvl w:ilvl="5" w:tplc="88C0D266">
      <w:numFmt w:val="decimal"/>
      <w:lvlText w:val=""/>
      <w:lvlJc w:val="left"/>
    </w:lvl>
    <w:lvl w:ilvl="6" w:tplc="1A2C631C">
      <w:numFmt w:val="decimal"/>
      <w:lvlText w:val=""/>
      <w:lvlJc w:val="left"/>
    </w:lvl>
    <w:lvl w:ilvl="7" w:tplc="C9066240">
      <w:numFmt w:val="decimal"/>
      <w:lvlText w:val=""/>
      <w:lvlJc w:val="left"/>
    </w:lvl>
    <w:lvl w:ilvl="8" w:tplc="B0821B50">
      <w:numFmt w:val="decimal"/>
      <w:lvlText w:val=""/>
      <w:lvlJc w:val="left"/>
    </w:lvl>
  </w:abstractNum>
  <w:abstractNum w:abstractNumId="22" w15:restartNumberingAfterBreak="0">
    <w:nsid w:val="00007EB7"/>
    <w:multiLevelType w:val="hybridMultilevel"/>
    <w:tmpl w:val="694E308A"/>
    <w:lvl w:ilvl="0" w:tplc="82F4354C">
      <w:start w:val="1"/>
      <w:numFmt w:val="bullet"/>
      <w:lvlText w:val="В"/>
      <w:lvlJc w:val="left"/>
    </w:lvl>
    <w:lvl w:ilvl="1" w:tplc="25C8DB7C">
      <w:numFmt w:val="decimal"/>
      <w:lvlText w:val=""/>
      <w:lvlJc w:val="left"/>
    </w:lvl>
    <w:lvl w:ilvl="2" w:tplc="A182866C">
      <w:numFmt w:val="decimal"/>
      <w:lvlText w:val=""/>
      <w:lvlJc w:val="left"/>
    </w:lvl>
    <w:lvl w:ilvl="3" w:tplc="57A00506">
      <w:numFmt w:val="decimal"/>
      <w:lvlText w:val=""/>
      <w:lvlJc w:val="left"/>
    </w:lvl>
    <w:lvl w:ilvl="4" w:tplc="3AF65B52">
      <w:numFmt w:val="decimal"/>
      <w:lvlText w:val=""/>
      <w:lvlJc w:val="left"/>
    </w:lvl>
    <w:lvl w:ilvl="5" w:tplc="EB526BDE">
      <w:numFmt w:val="decimal"/>
      <w:lvlText w:val=""/>
      <w:lvlJc w:val="left"/>
    </w:lvl>
    <w:lvl w:ilvl="6" w:tplc="A1EE994A">
      <w:numFmt w:val="decimal"/>
      <w:lvlText w:val=""/>
      <w:lvlJc w:val="left"/>
    </w:lvl>
    <w:lvl w:ilvl="7" w:tplc="45986F32">
      <w:numFmt w:val="decimal"/>
      <w:lvlText w:val=""/>
      <w:lvlJc w:val="left"/>
    </w:lvl>
    <w:lvl w:ilvl="8" w:tplc="66A4246C">
      <w:numFmt w:val="decimal"/>
      <w:lvlText w:val=""/>
      <w:lvlJc w:val="left"/>
    </w:lvl>
  </w:abstractNum>
  <w:abstractNum w:abstractNumId="23" w15:restartNumberingAfterBreak="0">
    <w:nsid w:val="180E0483"/>
    <w:multiLevelType w:val="hybridMultilevel"/>
    <w:tmpl w:val="07EC2F22"/>
    <w:lvl w:ilvl="0" w:tplc="847E5722">
      <w:start w:val="1"/>
      <w:numFmt w:val="decimal"/>
      <w:lvlText w:val="%1."/>
      <w:lvlJc w:val="left"/>
      <w:rPr>
        <w:sz w:val="26"/>
        <w:szCs w:val="26"/>
      </w:rPr>
    </w:lvl>
    <w:lvl w:ilvl="1" w:tplc="520AABB0">
      <w:start w:val="1"/>
      <w:numFmt w:val="upperLetter"/>
      <w:lvlText w:val="%2"/>
      <w:lvlJc w:val="left"/>
    </w:lvl>
    <w:lvl w:ilvl="2" w:tplc="32E86430">
      <w:numFmt w:val="decimal"/>
      <w:lvlText w:val=""/>
      <w:lvlJc w:val="left"/>
    </w:lvl>
    <w:lvl w:ilvl="3" w:tplc="F84AC822">
      <w:numFmt w:val="decimal"/>
      <w:lvlText w:val=""/>
      <w:lvlJc w:val="left"/>
    </w:lvl>
    <w:lvl w:ilvl="4" w:tplc="3CDE672A">
      <w:numFmt w:val="decimal"/>
      <w:lvlText w:val=""/>
      <w:lvlJc w:val="left"/>
    </w:lvl>
    <w:lvl w:ilvl="5" w:tplc="38243692">
      <w:numFmt w:val="decimal"/>
      <w:lvlText w:val=""/>
      <w:lvlJc w:val="left"/>
    </w:lvl>
    <w:lvl w:ilvl="6" w:tplc="109A665C">
      <w:numFmt w:val="decimal"/>
      <w:lvlText w:val=""/>
      <w:lvlJc w:val="left"/>
    </w:lvl>
    <w:lvl w:ilvl="7" w:tplc="40D8FF9C">
      <w:numFmt w:val="decimal"/>
      <w:lvlText w:val=""/>
      <w:lvlJc w:val="left"/>
    </w:lvl>
    <w:lvl w:ilvl="8" w:tplc="9FE81812">
      <w:numFmt w:val="decimal"/>
      <w:lvlText w:val=""/>
      <w:lvlJc w:val="left"/>
    </w:lvl>
  </w:abstractNum>
  <w:abstractNum w:abstractNumId="24" w15:restartNumberingAfterBreak="0">
    <w:nsid w:val="1BC87255"/>
    <w:multiLevelType w:val="hybridMultilevel"/>
    <w:tmpl w:val="2D5C9764"/>
    <w:lvl w:ilvl="0" w:tplc="82821C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6B31E9"/>
    <w:multiLevelType w:val="hybridMultilevel"/>
    <w:tmpl w:val="CB18FAB6"/>
    <w:lvl w:ilvl="0" w:tplc="0ACA45CA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1FD03489"/>
    <w:multiLevelType w:val="hybridMultilevel"/>
    <w:tmpl w:val="7AFC751E"/>
    <w:lvl w:ilvl="0" w:tplc="F49A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3D6CBB"/>
    <w:multiLevelType w:val="hybridMultilevel"/>
    <w:tmpl w:val="A4EA21FA"/>
    <w:lvl w:ilvl="0" w:tplc="6594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6B1B9E"/>
    <w:multiLevelType w:val="hybridMultilevel"/>
    <w:tmpl w:val="7FF2D9A0"/>
    <w:lvl w:ilvl="0" w:tplc="BC20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357249"/>
    <w:multiLevelType w:val="multilevel"/>
    <w:tmpl w:val="93104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3D6469"/>
    <w:multiLevelType w:val="hybridMultilevel"/>
    <w:tmpl w:val="04FEFE38"/>
    <w:lvl w:ilvl="0" w:tplc="FE66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F8348F"/>
    <w:multiLevelType w:val="hybridMultilevel"/>
    <w:tmpl w:val="F71EC426"/>
    <w:lvl w:ilvl="0" w:tplc="0C4A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D43028"/>
    <w:multiLevelType w:val="hybridMultilevel"/>
    <w:tmpl w:val="D582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5B00"/>
    <w:multiLevelType w:val="hybridMultilevel"/>
    <w:tmpl w:val="EC84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4CAA"/>
    <w:multiLevelType w:val="hybridMultilevel"/>
    <w:tmpl w:val="3D78966A"/>
    <w:lvl w:ilvl="0" w:tplc="F3304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D4482F"/>
    <w:multiLevelType w:val="hybridMultilevel"/>
    <w:tmpl w:val="11F66AFA"/>
    <w:lvl w:ilvl="0" w:tplc="FEC6A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10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21"/>
  </w:num>
  <w:num w:numId="10">
    <w:abstractNumId w:val="17"/>
  </w:num>
  <w:num w:numId="11">
    <w:abstractNumId w:val="0"/>
  </w:num>
  <w:num w:numId="12">
    <w:abstractNumId w:val="12"/>
  </w:num>
  <w:num w:numId="13">
    <w:abstractNumId w:val="6"/>
  </w:num>
  <w:num w:numId="14">
    <w:abstractNumId w:val="30"/>
  </w:num>
  <w:num w:numId="15">
    <w:abstractNumId w:val="33"/>
  </w:num>
  <w:num w:numId="16">
    <w:abstractNumId w:val="32"/>
  </w:num>
  <w:num w:numId="17">
    <w:abstractNumId w:val="26"/>
  </w:num>
  <w:num w:numId="18">
    <w:abstractNumId w:val="11"/>
  </w:num>
  <w:num w:numId="19">
    <w:abstractNumId w:val="22"/>
  </w:num>
  <w:num w:numId="20">
    <w:abstractNumId w:val="18"/>
  </w:num>
  <w:num w:numId="21">
    <w:abstractNumId w:val="4"/>
  </w:num>
  <w:num w:numId="22">
    <w:abstractNumId w:val="2"/>
  </w:num>
  <w:num w:numId="23">
    <w:abstractNumId w:val="24"/>
  </w:num>
  <w:num w:numId="24">
    <w:abstractNumId w:val="35"/>
  </w:num>
  <w:num w:numId="25">
    <w:abstractNumId w:val="34"/>
  </w:num>
  <w:num w:numId="26">
    <w:abstractNumId w:val="29"/>
  </w:num>
  <w:num w:numId="27">
    <w:abstractNumId w:val="28"/>
  </w:num>
  <w:num w:numId="28">
    <w:abstractNumId w:val="25"/>
  </w:num>
  <w:num w:numId="29">
    <w:abstractNumId w:val="31"/>
  </w:num>
  <w:num w:numId="30">
    <w:abstractNumId w:val="13"/>
  </w:num>
  <w:num w:numId="31">
    <w:abstractNumId w:val="19"/>
  </w:num>
  <w:num w:numId="32">
    <w:abstractNumId w:val="9"/>
  </w:num>
  <w:num w:numId="33">
    <w:abstractNumId w:val="23"/>
  </w:num>
  <w:num w:numId="34">
    <w:abstractNumId w:val="14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38"/>
    <w:rsid w:val="00045314"/>
    <w:rsid w:val="00047B74"/>
    <w:rsid w:val="00062593"/>
    <w:rsid w:val="00085D82"/>
    <w:rsid w:val="00086E32"/>
    <w:rsid w:val="00086FD2"/>
    <w:rsid w:val="000919BA"/>
    <w:rsid w:val="00093231"/>
    <w:rsid w:val="000A08DC"/>
    <w:rsid w:val="000D251F"/>
    <w:rsid w:val="001212A3"/>
    <w:rsid w:val="00130985"/>
    <w:rsid w:val="001370D5"/>
    <w:rsid w:val="00183816"/>
    <w:rsid w:val="001A10C1"/>
    <w:rsid w:val="001A4B45"/>
    <w:rsid w:val="001F2BF5"/>
    <w:rsid w:val="002020FB"/>
    <w:rsid w:val="002163A9"/>
    <w:rsid w:val="002663AC"/>
    <w:rsid w:val="002A320A"/>
    <w:rsid w:val="002A41B0"/>
    <w:rsid w:val="002B1A40"/>
    <w:rsid w:val="002D1248"/>
    <w:rsid w:val="002D78D5"/>
    <w:rsid w:val="002E34FF"/>
    <w:rsid w:val="00305593"/>
    <w:rsid w:val="00324F90"/>
    <w:rsid w:val="003663EB"/>
    <w:rsid w:val="00381487"/>
    <w:rsid w:val="00396559"/>
    <w:rsid w:val="003A35A4"/>
    <w:rsid w:val="003B41F8"/>
    <w:rsid w:val="003F4510"/>
    <w:rsid w:val="004749AF"/>
    <w:rsid w:val="004974D4"/>
    <w:rsid w:val="004A7E9E"/>
    <w:rsid w:val="004B479C"/>
    <w:rsid w:val="004C1E95"/>
    <w:rsid w:val="004E1840"/>
    <w:rsid w:val="004E2E18"/>
    <w:rsid w:val="004E608B"/>
    <w:rsid w:val="005128CE"/>
    <w:rsid w:val="00545C3C"/>
    <w:rsid w:val="005709D4"/>
    <w:rsid w:val="005B42A7"/>
    <w:rsid w:val="005C38E3"/>
    <w:rsid w:val="005D69B5"/>
    <w:rsid w:val="00612757"/>
    <w:rsid w:val="00636A6F"/>
    <w:rsid w:val="00636D20"/>
    <w:rsid w:val="00651A19"/>
    <w:rsid w:val="00654BD9"/>
    <w:rsid w:val="006563AA"/>
    <w:rsid w:val="00674E43"/>
    <w:rsid w:val="0067550F"/>
    <w:rsid w:val="006909C5"/>
    <w:rsid w:val="006A08FB"/>
    <w:rsid w:val="006C2F70"/>
    <w:rsid w:val="006D1675"/>
    <w:rsid w:val="007112F4"/>
    <w:rsid w:val="00746D69"/>
    <w:rsid w:val="00746F2F"/>
    <w:rsid w:val="0078287E"/>
    <w:rsid w:val="00787ED4"/>
    <w:rsid w:val="007A25F2"/>
    <w:rsid w:val="007C1615"/>
    <w:rsid w:val="007D114E"/>
    <w:rsid w:val="007E5138"/>
    <w:rsid w:val="00812739"/>
    <w:rsid w:val="00834FC3"/>
    <w:rsid w:val="00852D15"/>
    <w:rsid w:val="00880022"/>
    <w:rsid w:val="00881CE9"/>
    <w:rsid w:val="00886990"/>
    <w:rsid w:val="0089786D"/>
    <w:rsid w:val="008A4EAE"/>
    <w:rsid w:val="00900320"/>
    <w:rsid w:val="009226BC"/>
    <w:rsid w:val="009351BE"/>
    <w:rsid w:val="00952C35"/>
    <w:rsid w:val="00983409"/>
    <w:rsid w:val="009B377F"/>
    <w:rsid w:val="00A21970"/>
    <w:rsid w:val="00A229CD"/>
    <w:rsid w:val="00A3095A"/>
    <w:rsid w:val="00A40087"/>
    <w:rsid w:val="00A83EC2"/>
    <w:rsid w:val="00AA3EDD"/>
    <w:rsid w:val="00AD1A35"/>
    <w:rsid w:val="00AF28DC"/>
    <w:rsid w:val="00B15028"/>
    <w:rsid w:val="00B52C37"/>
    <w:rsid w:val="00B65BF5"/>
    <w:rsid w:val="00BC08F9"/>
    <w:rsid w:val="00BC34ED"/>
    <w:rsid w:val="00BC437D"/>
    <w:rsid w:val="00BD67C4"/>
    <w:rsid w:val="00BF2BDD"/>
    <w:rsid w:val="00C07542"/>
    <w:rsid w:val="00C21586"/>
    <w:rsid w:val="00C45915"/>
    <w:rsid w:val="00C5207E"/>
    <w:rsid w:val="00CA066C"/>
    <w:rsid w:val="00CA2330"/>
    <w:rsid w:val="00CC4446"/>
    <w:rsid w:val="00CE0C57"/>
    <w:rsid w:val="00CF0B47"/>
    <w:rsid w:val="00CF2106"/>
    <w:rsid w:val="00D15D68"/>
    <w:rsid w:val="00D9421A"/>
    <w:rsid w:val="00DA0345"/>
    <w:rsid w:val="00DB4F83"/>
    <w:rsid w:val="00DC4929"/>
    <w:rsid w:val="00DC7A3C"/>
    <w:rsid w:val="00DC7F35"/>
    <w:rsid w:val="00DE00DD"/>
    <w:rsid w:val="00DF6DF1"/>
    <w:rsid w:val="00E04666"/>
    <w:rsid w:val="00E83110"/>
    <w:rsid w:val="00E85BCF"/>
    <w:rsid w:val="00E90563"/>
    <w:rsid w:val="00EB01EE"/>
    <w:rsid w:val="00EC4757"/>
    <w:rsid w:val="00EC7A56"/>
    <w:rsid w:val="00ED5F89"/>
    <w:rsid w:val="00F41679"/>
    <w:rsid w:val="00F441EB"/>
    <w:rsid w:val="00F45997"/>
    <w:rsid w:val="00F53479"/>
    <w:rsid w:val="00F54583"/>
    <w:rsid w:val="00F97D89"/>
    <w:rsid w:val="00FC2A18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B9313-FFF9-4124-8345-282B6951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40087"/>
    <w:pPr>
      <w:keepNext/>
      <w:jc w:val="center"/>
      <w:outlineLvl w:val="0"/>
    </w:pPr>
    <w:rPr>
      <w:rFonts w:eastAsia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929"/>
    <w:pPr>
      <w:ind w:left="720"/>
      <w:contextualSpacing/>
    </w:pPr>
  </w:style>
  <w:style w:type="paragraph" w:styleId="a5">
    <w:name w:val="No Spacing"/>
    <w:uiPriority w:val="1"/>
    <w:qFormat/>
    <w:rsid w:val="00F545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A400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Title"/>
    <w:basedOn w:val="a"/>
    <w:link w:val="a7"/>
    <w:qFormat/>
    <w:rsid w:val="00A40087"/>
    <w:pPr>
      <w:jc w:val="center"/>
    </w:pPr>
    <w:rPr>
      <w:rFonts w:eastAsia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A40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4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1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9B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91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9BA"/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2B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2B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36C2-1841-4AF0-B567-8EC40F05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15105</Words>
  <Characters>86100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30</cp:revision>
  <cp:lastPrinted>2020-10-09T06:20:00Z</cp:lastPrinted>
  <dcterms:created xsi:type="dcterms:W3CDTF">2020-06-29T11:55:00Z</dcterms:created>
  <dcterms:modified xsi:type="dcterms:W3CDTF">2020-10-12T09:25:00Z</dcterms:modified>
</cp:coreProperties>
</file>