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3C" w:rsidRPr="00146F3C" w:rsidRDefault="00146F3C" w:rsidP="00146F3C">
      <w:pPr>
        <w:pStyle w:val="a5"/>
        <w:jc w:val="center"/>
        <w:rPr>
          <w:sz w:val="24"/>
          <w:szCs w:val="24"/>
        </w:rPr>
      </w:pPr>
      <w:r w:rsidRPr="00146F3C">
        <w:rPr>
          <w:sz w:val="24"/>
          <w:szCs w:val="24"/>
        </w:rPr>
        <w:t>Охрана труда: обучение и инструктаж</w:t>
      </w:r>
    </w:p>
    <w:p w:rsidR="00146F3C" w:rsidRPr="00146F3C" w:rsidRDefault="00146F3C" w:rsidP="00146F3C">
      <w:pPr>
        <w:pStyle w:val="a5"/>
        <w:jc w:val="both"/>
        <w:rPr>
          <w:b/>
          <w:bCs/>
          <w:color w:val="808080"/>
          <w:sz w:val="24"/>
          <w:szCs w:val="24"/>
        </w:rPr>
      </w:pPr>
    </w:p>
    <w:p w:rsidR="00146F3C" w:rsidRPr="00146F3C" w:rsidRDefault="00146F3C" w:rsidP="00146F3C">
      <w:pPr>
        <w:pStyle w:val="a5"/>
        <w:jc w:val="both"/>
        <w:rPr>
          <w:b/>
          <w:bCs/>
          <w:color w:val="808080"/>
          <w:sz w:val="24"/>
          <w:szCs w:val="24"/>
        </w:rPr>
      </w:pPr>
    </w:p>
    <w:p w:rsidR="00146F3C" w:rsidRPr="00146F3C" w:rsidRDefault="00146F3C" w:rsidP="00146F3C">
      <w:pPr>
        <w:pStyle w:val="a5"/>
        <w:rPr>
          <w:sz w:val="24"/>
          <w:szCs w:val="24"/>
        </w:rPr>
      </w:pPr>
      <w:r w:rsidRPr="00146F3C">
        <w:rPr>
          <w:sz w:val="24"/>
          <w:szCs w:val="24"/>
        </w:rPr>
        <w:t>В соответствии со ст. 212 ТК РФ работодатель обязан обеспечить безопасные условия и охрану труда на предприятии. Работник, в свою очередь, должен соблюдать установленные правила, нарушение которых может привести к несчастным случаям и травмам. Чтобы знать эти правила, каждый сотрудник обязан пройти инструктаж по технике безопасности, а некоторые – и специальное обучение (ст. 214 ТК РФ). Проследить за тем, как выполняется данная обязанность, и организовать инструктаж и обучение также должен работодатель.</w:t>
      </w:r>
      <w:r w:rsidRPr="00146F3C">
        <w:rPr>
          <w:sz w:val="24"/>
          <w:szCs w:val="24"/>
        </w:rPr>
        <w:br/>
        <w:t> </w:t>
      </w:r>
    </w:p>
    <w:p w:rsidR="00146F3C" w:rsidRPr="00146F3C" w:rsidRDefault="00146F3C" w:rsidP="00146F3C">
      <w:pPr>
        <w:pStyle w:val="a5"/>
        <w:rPr>
          <w:sz w:val="24"/>
          <w:szCs w:val="24"/>
        </w:rPr>
      </w:pPr>
      <w:r w:rsidRPr="00146F3C">
        <w:rPr>
          <w:color w:val="58585A"/>
          <w:sz w:val="24"/>
          <w:szCs w:val="24"/>
        </w:rPr>
        <w:br/>
      </w:r>
      <w:r w:rsidRPr="00146F3C">
        <w:rPr>
          <w:color w:val="58585A"/>
          <w:sz w:val="24"/>
          <w:szCs w:val="24"/>
        </w:rPr>
        <w:br/>
      </w:r>
      <w:r w:rsidRPr="00146F3C">
        <w:rPr>
          <w:sz w:val="24"/>
          <w:szCs w:val="24"/>
        </w:rPr>
        <w:t xml:space="preserve">Порядок обучения по охране труда и проверки </w:t>
      </w:r>
      <w:proofErr w:type="gramStart"/>
      <w:r w:rsidRPr="00146F3C">
        <w:rPr>
          <w:sz w:val="24"/>
          <w:szCs w:val="24"/>
        </w:rPr>
        <w:t>знаний требований охраны труда работников организаций</w:t>
      </w:r>
      <w:proofErr w:type="gramEnd"/>
      <w:r w:rsidRPr="00146F3C">
        <w:rPr>
          <w:sz w:val="24"/>
          <w:szCs w:val="24"/>
        </w:rPr>
        <w:t xml:space="preserve"> утвержден Постановлением Минтруда России, Минобразования России от 13.01.2003 № 1/29 (далее – Порядок). Его требования распространяются на всех работников организации, в том числе на руководителя. </w:t>
      </w:r>
      <w:proofErr w:type="gramStart"/>
      <w:r w:rsidRPr="00146F3C">
        <w:rPr>
          <w:sz w:val="24"/>
          <w:szCs w:val="24"/>
        </w:rPr>
        <w:t>На предприятии в течение года после поступления на работу обучение по охране труда и проверку знаний требований охраны труда могут не проходить только работники, имеющие квалификацию инженера (специалиста) по безопасности технологических процессов и производств или по охране труда или непрерывный стаж работы в области охраны труда не менее пяти лет (п. 1.6 Порядка).</w:t>
      </w:r>
      <w:proofErr w:type="gramEnd"/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  <w:t>Инструктаж по технике безопасности проходит каждый работник, принимаемый на работу, а также переводимый на другую работу (очевидно, имеется в виду, по другой специальности) (разд. 2.1 Порядка). Кроме того, вводный инструктаж должны пройти: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  <w:t>– командированные в организацию работники и работники сторонних организаций, выполняющие работы на выделенном участке;</w:t>
      </w:r>
      <w:r w:rsidRPr="00146F3C">
        <w:rPr>
          <w:sz w:val="24"/>
          <w:szCs w:val="24"/>
        </w:rPr>
        <w:br/>
        <w:t>– учащиеся образовательных учреждений соответствующих уровней, проходящие в организации производственную практику;</w:t>
      </w:r>
      <w:r w:rsidRPr="00146F3C">
        <w:rPr>
          <w:sz w:val="24"/>
          <w:szCs w:val="24"/>
        </w:rPr>
        <w:br/>
        <w:t>– другие лица, участвующие в производственной деятельности организации.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  <w:t>Проводит вводный инструктаж специалист по охране труда или работник, на которого приказом работодателя (или уполномоченного им лица) возложена эта обязанность.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  <w:t>Вне зависимости от того, есть в организации специалист по охране труда или нет, работодатель вправе возложить обязанности, связанные с проведением вводного инструктажа по охране труда, на другого сотрудника. При этом необходимо учитывать, что указанные обязанности можно возложить только на работника, который прошел обучение и проверку знаний требований охраны труда в обучающих организациях, аккредитованных в соответствии с действующим законодательством (Письмо Минтруда России от 09.08.2016 № 15-2/ООГ-2884). Кроме вводного инструктажа, проводятся и другие.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  <w:t>Укажем их виды: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  <w:t>– первичный;</w:t>
      </w:r>
      <w:r w:rsidRPr="00146F3C">
        <w:rPr>
          <w:sz w:val="24"/>
          <w:szCs w:val="24"/>
        </w:rPr>
        <w:br/>
        <w:t>– повторный;</w:t>
      </w:r>
      <w:r w:rsidRPr="00146F3C">
        <w:rPr>
          <w:sz w:val="24"/>
          <w:szCs w:val="24"/>
        </w:rPr>
        <w:br/>
        <w:t>– внеплановый;</w:t>
      </w:r>
      <w:r w:rsidRPr="00146F3C">
        <w:rPr>
          <w:sz w:val="24"/>
          <w:szCs w:val="24"/>
        </w:rPr>
        <w:br/>
        <w:t>– целевой.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</w:r>
      <w:r w:rsidRPr="00146F3C">
        <w:rPr>
          <w:sz w:val="24"/>
          <w:szCs w:val="24"/>
        </w:rPr>
        <w:lastRenderedPageBreak/>
        <w:t>Каждый инструктаж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  <w:t>По окончании инструктажа проводится устный опрос, который должен показать, насколько работник овладел знаниями и навыками безопасных приемов работы.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  <w:t>Проведенный инструктаж регистрируется в соответствующем журнале (в установленных случаях –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146F3C" w:rsidRPr="001600BD" w:rsidRDefault="00146F3C" w:rsidP="00146F3C">
      <w:pPr>
        <w:jc w:val="both"/>
        <w:rPr>
          <w:sz w:val="24"/>
          <w:szCs w:val="24"/>
        </w:rPr>
      </w:pPr>
    </w:p>
    <w:p w:rsidR="00146F3C" w:rsidRPr="00146F3C" w:rsidRDefault="00146F3C" w:rsidP="00146F3C">
      <w:pPr>
        <w:rPr>
          <w:sz w:val="24"/>
          <w:szCs w:val="24"/>
        </w:rPr>
      </w:pPr>
      <w:r w:rsidRPr="00146F3C">
        <w:rPr>
          <w:bCs/>
          <w:sz w:val="24"/>
          <w:szCs w:val="24"/>
        </w:rPr>
        <w:t>ПЕРВИЧНЫЙ И ПОВТОРНЫЙ ИНСТРУКТАЖИ</w:t>
      </w:r>
    </w:p>
    <w:p w:rsidR="00146F3C" w:rsidRPr="00146F3C" w:rsidRDefault="00146F3C" w:rsidP="00146F3C">
      <w:pPr>
        <w:jc w:val="both"/>
        <w:rPr>
          <w:sz w:val="24"/>
          <w:szCs w:val="24"/>
        </w:rPr>
      </w:pPr>
      <w:r w:rsidRPr="00146F3C">
        <w:rPr>
          <w:sz w:val="24"/>
          <w:szCs w:val="24"/>
        </w:rPr>
        <w:t>  </w:t>
      </w:r>
    </w:p>
    <w:p w:rsidR="00146F3C" w:rsidRPr="00146F3C" w:rsidRDefault="00146F3C" w:rsidP="00146F3C">
      <w:pPr>
        <w:jc w:val="both"/>
        <w:rPr>
          <w:sz w:val="24"/>
          <w:szCs w:val="24"/>
        </w:rPr>
      </w:pPr>
      <w:r w:rsidRPr="00146F3C">
        <w:rPr>
          <w:sz w:val="24"/>
          <w:szCs w:val="24"/>
        </w:rPr>
        <w:t>По одной программе проводятся первичный и повторный инструктажи, первый из них – до начала самостоятельной работы, а второй – не реже одного раза каждые шесть месяцев (с теми же лицами, с которыми проводился первичный инструктаж, если они продолжают заниматься той же работой). Отраслевыми правилами по охране труда могут быть установлены специальные сроки для прохождения повторного инструктажа.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</w:r>
      <w:proofErr w:type="gramStart"/>
      <w:r w:rsidRPr="00146F3C">
        <w:rPr>
          <w:sz w:val="24"/>
          <w:szCs w:val="24"/>
        </w:rPr>
        <w:t>В пункте 2.1.4 Порядка уточнено, что первичный инструктаж проводится, в частности:</w:t>
      </w:r>
      <w:r w:rsidRPr="00146F3C">
        <w:rPr>
          <w:sz w:val="24"/>
          <w:szCs w:val="24"/>
        </w:rPr>
        <w:br/>
        <w:t> </w:t>
      </w:r>
      <w:r w:rsidRPr="00146F3C">
        <w:rPr>
          <w:sz w:val="24"/>
          <w:szCs w:val="24"/>
        </w:rPr>
        <w:br/>
        <w:t>– со всеми вновь принятыми в организацию работниками, включая тех, которые выполняют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</w:t>
      </w:r>
      <w:proofErr w:type="gramEnd"/>
      <w:r w:rsidRPr="00146F3C">
        <w:rPr>
          <w:sz w:val="24"/>
          <w:szCs w:val="24"/>
        </w:rPr>
        <w:t xml:space="preserve"> </w:t>
      </w:r>
      <w:proofErr w:type="gramStart"/>
      <w:r w:rsidRPr="00146F3C">
        <w:rPr>
          <w:sz w:val="24"/>
          <w:szCs w:val="24"/>
        </w:rPr>
        <w:t>приобретаемых ими за свой счет;</w:t>
      </w:r>
      <w:r w:rsidRPr="00146F3C">
        <w:rPr>
          <w:sz w:val="24"/>
          <w:szCs w:val="24"/>
        </w:rPr>
        <w:br/>
        <w:t>– 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  <w:proofErr w:type="gramEnd"/>
    </w:p>
    <w:p w:rsidR="001600BD" w:rsidRDefault="001600BD" w:rsidP="001600BD">
      <w:pPr>
        <w:rPr>
          <w:rFonts w:ascii="Arial" w:hAnsi="Arial" w:cs="Arial"/>
          <w:b/>
          <w:bCs/>
          <w:color w:val="FF8C00"/>
          <w:sz w:val="24"/>
          <w:szCs w:val="24"/>
        </w:rPr>
      </w:pPr>
    </w:p>
    <w:p w:rsidR="001600BD" w:rsidRPr="001600BD" w:rsidRDefault="001600BD" w:rsidP="001600BD">
      <w:pPr>
        <w:rPr>
          <w:sz w:val="18"/>
          <w:szCs w:val="18"/>
        </w:rPr>
      </w:pPr>
      <w:r w:rsidRPr="001600BD">
        <w:rPr>
          <w:b/>
          <w:bCs/>
          <w:sz w:val="24"/>
          <w:szCs w:val="24"/>
        </w:rPr>
        <w:t>ВНЕПЛАНОВЫЙ ИНСТРУКТАЖ</w:t>
      </w:r>
    </w:p>
    <w:p w:rsidR="001600BD" w:rsidRPr="001600BD" w:rsidRDefault="001600BD" w:rsidP="001600BD">
      <w:pPr>
        <w:jc w:val="both"/>
        <w:rPr>
          <w:sz w:val="18"/>
          <w:szCs w:val="18"/>
        </w:rPr>
      </w:pPr>
      <w:r w:rsidRPr="001600BD">
        <w:rPr>
          <w:sz w:val="18"/>
          <w:szCs w:val="18"/>
        </w:rPr>
        <w:t>  </w:t>
      </w:r>
      <w:r w:rsidRPr="001600BD">
        <w:rPr>
          <w:sz w:val="21"/>
          <w:szCs w:val="21"/>
        </w:rPr>
        <w:t>Согласно п. 2.1.6 Порядка внеплановый инструктаж может проводиться по любому решению работодателя или уполномоченного им лица. Но обязательно он проводится в следующих случаях:</w:t>
      </w:r>
      <w:r w:rsidRPr="001600BD">
        <w:rPr>
          <w:sz w:val="21"/>
          <w:szCs w:val="21"/>
        </w:rPr>
        <w:br/>
        <w:t> </w:t>
      </w:r>
      <w:r w:rsidRPr="001600BD">
        <w:rPr>
          <w:sz w:val="21"/>
          <w:szCs w:val="21"/>
        </w:rPr>
        <w:br/>
        <w:t>–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  <w:r w:rsidRPr="001600BD">
        <w:rPr>
          <w:sz w:val="21"/>
          <w:szCs w:val="21"/>
        </w:rPr>
        <w:br/>
        <w:t>–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  <w:r w:rsidRPr="001600BD">
        <w:rPr>
          <w:sz w:val="21"/>
          <w:szCs w:val="21"/>
        </w:rPr>
        <w:br/>
        <w:t>–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  <w:r w:rsidRPr="001600BD">
        <w:rPr>
          <w:sz w:val="21"/>
          <w:szCs w:val="21"/>
        </w:rPr>
        <w:br/>
        <w:t>– по требованию должностных лиц органов государственного надзора и контроля;</w:t>
      </w:r>
      <w:r w:rsidRPr="001600BD">
        <w:rPr>
          <w:sz w:val="21"/>
          <w:szCs w:val="21"/>
        </w:rPr>
        <w:br/>
        <w:t>– при перерывах в работе (для работ с вредными и (или) опасными условиями – более 30 календарных дней, а для остальных работ – более двух месяцев).</w:t>
      </w:r>
      <w:r w:rsidRPr="001600BD">
        <w:rPr>
          <w:sz w:val="21"/>
          <w:szCs w:val="21"/>
        </w:rPr>
        <w:br/>
        <w:t> </w:t>
      </w:r>
      <w:r w:rsidRPr="001600BD">
        <w:rPr>
          <w:sz w:val="21"/>
          <w:szCs w:val="21"/>
        </w:rPr>
        <w:br/>
      </w:r>
      <w:proofErr w:type="gramStart"/>
      <w:r w:rsidRPr="001600BD">
        <w:rPr>
          <w:sz w:val="21"/>
          <w:szCs w:val="21"/>
        </w:rPr>
        <w:t>Например, с 21.04.2017 вступают в силу Правила по охране труда при добыче (вылове), переработке водных биоресурсов и производстве отдельных видов продукции из водных биоресурсов &lt;утверждены Приказом Минтруда России от 02.11.2016 № 604н&gt;. В связи с этим внеочередной инструктаж должны пройти работники, связанные с добычей (выловом) и переработкой водных биоресурсов морскими рыбопромысловыми судами, судами внутренних водоемов и прибрежного плавания, а также производством</w:t>
      </w:r>
      <w:proofErr w:type="gramEnd"/>
      <w:r w:rsidRPr="001600BD">
        <w:rPr>
          <w:sz w:val="21"/>
          <w:szCs w:val="21"/>
        </w:rPr>
        <w:t xml:space="preserve"> отдельных видов рыбной и иной продукции из водных биоресурсов на береговых объектах </w:t>
      </w:r>
      <w:proofErr w:type="spellStart"/>
      <w:r w:rsidRPr="001600BD">
        <w:rPr>
          <w:sz w:val="21"/>
          <w:szCs w:val="21"/>
        </w:rPr>
        <w:t>рыбоперерабатывающей</w:t>
      </w:r>
      <w:proofErr w:type="spellEnd"/>
      <w:r w:rsidRPr="001600BD">
        <w:rPr>
          <w:sz w:val="21"/>
          <w:szCs w:val="21"/>
        </w:rPr>
        <w:t xml:space="preserve"> инфраструктуры.</w:t>
      </w:r>
    </w:p>
    <w:p w:rsidR="001600BD" w:rsidRPr="001600BD" w:rsidRDefault="001600BD" w:rsidP="001600BD">
      <w:pPr>
        <w:jc w:val="both"/>
        <w:rPr>
          <w:sz w:val="18"/>
          <w:szCs w:val="18"/>
        </w:rPr>
      </w:pPr>
      <w:r w:rsidRPr="001600BD">
        <w:rPr>
          <w:sz w:val="18"/>
          <w:szCs w:val="18"/>
        </w:rPr>
        <w:t> </w:t>
      </w:r>
      <w:bookmarkStart w:id="0" w:name="_GoBack"/>
      <w:bookmarkEnd w:id="0"/>
      <w:r w:rsidRPr="001600BD">
        <w:rPr>
          <w:sz w:val="18"/>
          <w:szCs w:val="18"/>
        </w:rPr>
        <w:t> </w:t>
      </w:r>
    </w:p>
    <w:p w:rsidR="001600BD" w:rsidRPr="001600BD" w:rsidRDefault="001600BD" w:rsidP="001600BD">
      <w:pPr>
        <w:rPr>
          <w:sz w:val="18"/>
          <w:szCs w:val="18"/>
        </w:rPr>
      </w:pPr>
      <w:r w:rsidRPr="001600BD">
        <w:rPr>
          <w:b/>
          <w:bCs/>
          <w:sz w:val="24"/>
          <w:szCs w:val="24"/>
        </w:rPr>
        <w:lastRenderedPageBreak/>
        <w:t>ЦЕЛЕВОЙ ИНСТРУКТАЖ</w:t>
      </w:r>
    </w:p>
    <w:p w:rsidR="001600BD" w:rsidRPr="001600BD" w:rsidRDefault="001600BD" w:rsidP="001600BD">
      <w:pPr>
        <w:jc w:val="both"/>
        <w:rPr>
          <w:sz w:val="18"/>
          <w:szCs w:val="18"/>
        </w:rPr>
      </w:pPr>
      <w:r w:rsidRPr="001600BD">
        <w:rPr>
          <w:sz w:val="21"/>
          <w:szCs w:val="21"/>
        </w:rPr>
        <w:t>В соответствии с п. 2.1.7 Порядка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 То есть для такого инструктажа необходима отдельная программа его проведения, учитывающая особые индивидуальные обстоятельства, которыми он вызван.</w:t>
      </w:r>
      <w:r w:rsidRPr="001600BD">
        <w:rPr>
          <w:sz w:val="18"/>
          <w:szCs w:val="18"/>
        </w:rPr>
        <w:br/>
        <w:t> </w:t>
      </w:r>
      <w:r w:rsidRPr="001600BD">
        <w:rPr>
          <w:sz w:val="18"/>
          <w:szCs w:val="18"/>
        </w:rPr>
        <w:br/>
        <w:t>  </w:t>
      </w:r>
    </w:p>
    <w:p w:rsidR="001600BD" w:rsidRPr="001600BD" w:rsidRDefault="001600BD" w:rsidP="001600BD">
      <w:pPr>
        <w:rPr>
          <w:sz w:val="18"/>
          <w:szCs w:val="18"/>
        </w:rPr>
      </w:pPr>
      <w:r w:rsidRPr="001600BD">
        <w:rPr>
          <w:b/>
          <w:bCs/>
          <w:sz w:val="24"/>
          <w:szCs w:val="24"/>
        </w:rPr>
        <w:t>ОБУЧЕНИЕ РАБОТНИКОВ РАБОЧИХ ПРОФЕССИЙ</w:t>
      </w:r>
    </w:p>
    <w:p w:rsidR="001600BD" w:rsidRPr="001600BD" w:rsidRDefault="001600BD" w:rsidP="001600BD">
      <w:pPr>
        <w:jc w:val="both"/>
        <w:rPr>
          <w:sz w:val="18"/>
          <w:szCs w:val="18"/>
        </w:rPr>
      </w:pPr>
      <w:r w:rsidRPr="001600BD">
        <w:rPr>
          <w:sz w:val="18"/>
          <w:szCs w:val="18"/>
        </w:rPr>
        <w:t> </w:t>
      </w:r>
      <w:r w:rsidRPr="001600BD">
        <w:rPr>
          <w:sz w:val="21"/>
          <w:szCs w:val="21"/>
        </w:rPr>
        <w:t>Помимо инструктажа, работодатель (или уполномоченное им лицо) должен провести обучение работников рабочих профессий безопасным методам и приемам выполнения работ в течение месяца после их поступления на работу или перевода на другую работу (разд. 2.2 Порядка). Если работы имеют вредные и (или) опасные условия труда, то сотрудник проходит стажировку на рабочем месте и сдает экзамены, а потом периодически проходит повторное обучение и проверку знаний.</w:t>
      </w:r>
    </w:p>
    <w:p w:rsidR="00327DDD" w:rsidRPr="001600BD" w:rsidRDefault="00327DDD" w:rsidP="00146F3C">
      <w:pPr>
        <w:rPr>
          <w:sz w:val="24"/>
          <w:szCs w:val="24"/>
        </w:rPr>
      </w:pPr>
    </w:p>
    <w:sectPr w:rsidR="00327DDD" w:rsidRPr="0016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B"/>
    <w:rsid w:val="00111FAB"/>
    <w:rsid w:val="00146F3C"/>
    <w:rsid w:val="001600BD"/>
    <w:rsid w:val="001A1871"/>
    <w:rsid w:val="00327DDD"/>
    <w:rsid w:val="003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2020-06-25T08:08:00Z</dcterms:created>
  <dcterms:modified xsi:type="dcterms:W3CDTF">2020-06-25T08:21:00Z</dcterms:modified>
</cp:coreProperties>
</file>